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EB" w:rsidRPr="004F2F17" w:rsidRDefault="00251DEB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090861" w:rsidRDefault="00251DEB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5417A8">
        <w:rPr>
          <w:sz w:val="28"/>
          <w:szCs w:val="28"/>
        </w:rPr>
        <w:t>запрос предложений</w:t>
      </w:r>
      <w:r w:rsidR="00090861">
        <w:rPr>
          <w:sz w:val="28"/>
          <w:szCs w:val="28"/>
        </w:rPr>
        <w:t xml:space="preserve"> на выполнение </w:t>
      </w:r>
    </w:p>
    <w:p w:rsidR="00251DEB" w:rsidRPr="00936DE6" w:rsidRDefault="00090861" w:rsidP="004F2F17">
      <w:pPr>
        <w:jc w:val="center"/>
      </w:pPr>
      <w:r>
        <w:rPr>
          <w:color w:val="000000"/>
          <w:sz w:val="22"/>
          <w:szCs w:val="22"/>
        </w:rPr>
        <w:t>услуг</w:t>
      </w:r>
      <w:r w:rsidR="00DA2444" w:rsidRPr="005421C3">
        <w:rPr>
          <w:color w:val="000000"/>
          <w:sz w:val="22"/>
          <w:szCs w:val="22"/>
        </w:rPr>
        <w:t xml:space="preserve"> по </w:t>
      </w:r>
      <w:r w:rsidR="00212DD9">
        <w:rPr>
          <w:color w:val="000000"/>
          <w:sz w:val="22"/>
          <w:szCs w:val="22"/>
        </w:rPr>
        <w:t>эксплуатационному обслуживанию кондиционеров узлов связи и СДТУ</w:t>
      </w:r>
    </w:p>
    <w:p w:rsidR="00251DEB" w:rsidRDefault="00251DEB" w:rsidP="000761A7"/>
    <w:p w:rsidR="00251DEB" w:rsidRPr="00852602" w:rsidRDefault="00251DEB" w:rsidP="000761A7">
      <w:pPr>
        <w:rPr>
          <w:b/>
          <w:sz w:val="20"/>
          <w:szCs w:val="20"/>
        </w:rPr>
      </w:pPr>
      <w:r w:rsidRPr="00852602">
        <w:rPr>
          <w:b/>
          <w:sz w:val="20"/>
          <w:szCs w:val="20"/>
        </w:rPr>
        <w:t>Номер закупки по ГПКЗ</w:t>
      </w:r>
      <w:r w:rsidRPr="00852602">
        <w:rPr>
          <w:sz w:val="20"/>
          <w:szCs w:val="20"/>
        </w:rPr>
        <w:t xml:space="preserve"> – </w:t>
      </w:r>
      <w:r w:rsidR="00BA7719">
        <w:rPr>
          <w:sz w:val="20"/>
          <w:szCs w:val="20"/>
        </w:rPr>
        <w:t>1</w:t>
      </w:r>
      <w:r w:rsidR="00212DD9">
        <w:rPr>
          <w:sz w:val="20"/>
          <w:szCs w:val="20"/>
        </w:rPr>
        <w:t>090/</w:t>
      </w:r>
      <w:r w:rsidR="00BA7719">
        <w:rPr>
          <w:sz w:val="20"/>
          <w:szCs w:val="20"/>
        </w:rPr>
        <w:t>7</w:t>
      </w:r>
      <w:r w:rsidR="00212DD9">
        <w:rPr>
          <w:sz w:val="20"/>
          <w:szCs w:val="20"/>
        </w:rPr>
        <w:t>.</w:t>
      </w:r>
      <w:r w:rsidR="00BA7719">
        <w:rPr>
          <w:sz w:val="20"/>
          <w:szCs w:val="20"/>
        </w:rPr>
        <w:t>39</w:t>
      </w:r>
      <w:r w:rsidR="00212DD9">
        <w:rPr>
          <w:sz w:val="20"/>
          <w:szCs w:val="20"/>
        </w:rPr>
        <w:t>-</w:t>
      </w:r>
      <w:r w:rsidR="00BA7719">
        <w:rPr>
          <w:sz w:val="20"/>
          <w:szCs w:val="20"/>
        </w:rPr>
        <w:t>712</w:t>
      </w:r>
      <w:r w:rsidRPr="00852602">
        <w:rPr>
          <w:sz w:val="20"/>
          <w:szCs w:val="20"/>
        </w:rPr>
        <w:t xml:space="preserve"> </w:t>
      </w:r>
    </w:p>
    <w:p w:rsidR="00BA7719" w:rsidRPr="00BA7719" w:rsidRDefault="00251DEB" w:rsidP="00BA7719">
      <w:pPr>
        <w:rPr>
          <w:sz w:val="18"/>
          <w:szCs w:val="18"/>
        </w:rPr>
      </w:pPr>
      <w:r w:rsidRPr="00852602">
        <w:rPr>
          <w:b/>
          <w:sz w:val="20"/>
          <w:szCs w:val="20"/>
        </w:rPr>
        <w:t xml:space="preserve">Предмет открытого </w:t>
      </w:r>
      <w:r w:rsidR="001B410F">
        <w:rPr>
          <w:b/>
          <w:sz w:val="20"/>
          <w:szCs w:val="20"/>
        </w:rPr>
        <w:t>запроса предложений</w:t>
      </w:r>
      <w:r w:rsidRPr="00852602">
        <w:rPr>
          <w:sz w:val="20"/>
          <w:szCs w:val="20"/>
        </w:rPr>
        <w:t xml:space="preserve"> –  право заключения договора </w:t>
      </w:r>
      <w:r w:rsidR="00BA7719" w:rsidRPr="00BA7719">
        <w:rPr>
          <w:sz w:val="18"/>
          <w:szCs w:val="18"/>
        </w:rPr>
        <w:t>«</w:t>
      </w:r>
      <w:r w:rsidR="00BA7719" w:rsidRPr="00BA7719">
        <w:rPr>
          <w:color w:val="000000"/>
          <w:sz w:val="18"/>
          <w:szCs w:val="18"/>
        </w:rPr>
        <w:t>Услуги по эксплуатационному обслуживанию кондиционеров узлов связи и СДТУ</w:t>
      </w:r>
      <w:r w:rsidR="00090861">
        <w:rPr>
          <w:color w:val="000000"/>
          <w:sz w:val="18"/>
          <w:szCs w:val="18"/>
        </w:rPr>
        <w:t>»</w:t>
      </w:r>
    </w:p>
    <w:p w:rsidR="00DF53E9" w:rsidRPr="00090861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Предельная стоимость</w:t>
      </w:r>
      <w:r w:rsidRPr="00852602">
        <w:rPr>
          <w:sz w:val="20"/>
          <w:szCs w:val="20"/>
        </w:rPr>
        <w:t xml:space="preserve"> –</w:t>
      </w:r>
      <w:r w:rsidR="00BA7719">
        <w:rPr>
          <w:sz w:val="20"/>
          <w:szCs w:val="20"/>
        </w:rPr>
        <w:t xml:space="preserve"> </w:t>
      </w:r>
      <w:r w:rsidR="005C7265" w:rsidRPr="005C7265">
        <w:rPr>
          <w:sz w:val="20"/>
          <w:szCs w:val="20"/>
        </w:rPr>
        <w:t xml:space="preserve">5490,00 </w:t>
      </w:r>
      <w:r w:rsidR="005C7265">
        <w:rPr>
          <w:sz w:val="20"/>
          <w:szCs w:val="20"/>
        </w:rPr>
        <w:t>без НДС</w:t>
      </w:r>
      <w:r w:rsidR="005C7265" w:rsidRPr="005C7265">
        <w:rPr>
          <w:sz w:val="20"/>
          <w:szCs w:val="20"/>
        </w:rPr>
        <w:t xml:space="preserve">         (1830,00 - 2013г., 1830,00 - 2014 г., 1830,00 </w:t>
      </w:r>
      <w:r w:rsidR="005C7265">
        <w:rPr>
          <w:sz w:val="20"/>
          <w:szCs w:val="20"/>
        </w:rPr>
        <w:t>–</w:t>
      </w:r>
      <w:r w:rsidR="005C7265" w:rsidRPr="005C7265">
        <w:rPr>
          <w:sz w:val="20"/>
          <w:szCs w:val="20"/>
        </w:rPr>
        <w:t xml:space="preserve"> 2015</w:t>
      </w:r>
      <w:r w:rsidR="005C7265">
        <w:rPr>
          <w:sz w:val="20"/>
          <w:szCs w:val="20"/>
        </w:rPr>
        <w:t>)</w:t>
      </w:r>
      <w:r w:rsidR="005C7265" w:rsidRPr="005C7265">
        <w:rPr>
          <w:sz w:val="20"/>
          <w:szCs w:val="20"/>
        </w:rPr>
        <w:t xml:space="preserve"> </w:t>
      </w:r>
    </w:p>
    <w:p w:rsidR="00251DEB" w:rsidRPr="00852602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Условия и форма оплаты</w:t>
      </w:r>
      <w:r w:rsidRPr="00852602">
        <w:rPr>
          <w:bCs/>
          <w:sz w:val="20"/>
          <w:szCs w:val="20"/>
        </w:rPr>
        <w:t>:</w:t>
      </w:r>
      <w:r w:rsidRPr="00852602">
        <w:rPr>
          <w:sz w:val="20"/>
          <w:szCs w:val="20"/>
        </w:rPr>
        <w:t xml:space="preserve"> </w:t>
      </w:r>
      <w:r w:rsidR="0013342E">
        <w:rPr>
          <w:bCs/>
          <w:sz w:val="20"/>
          <w:szCs w:val="20"/>
        </w:rPr>
        <w:t xml:space="preserve">отсрочка платежа </w:t>
      </w:r>
      <w:r w:rsidR="009F3FA1" w:rsidRPr="009F3FA1">
        <w:rPr>
          <w:bCs/>
          <w:sz w:val="20"/>
          <w:szCs w:val="20"/>
        </w:rPr>
        <w:t>6</w:t>
      </w:r>
      <w:r w:rsidR="0013342E">
        <w:rPr>
          <w:bCs/>
          <w:sz w:val="20"/>
          <w:szCs w:val="20"/>
        </w:rPr>
        <w:t>0 банковских</w:t>
      </w:r>
      <w:r w:rsidRPr="00852602">
        <w:rPr>
          <w:bCs/>
          <w:sz w:val="20"/>
          <w:szCs w:val="20"/>
        </w:rPr>
        <w:t xml:space="preserve"> дней</w:t>
      </w:r>
    </w:p>
    <w:p w:rsidR="00251DEB" w:rsidRPr="005C7265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Сроки </w:t>
      </w:r>
      <w:r w:rsidR="00DA2444" w:rsidRPr="00852602">
        <w:rPr>
          <w:b/>
          <w:sz w:val="20"/>
          <w:szCs w:val="20"/>
        </w:rPr>
        <w:t>оказания услуг</w:t>
      </w:r>
      <w:r w:rsidRPr="00852602">
        <w:rPr>
          <w:sz w:val="20"/>
          <w:szCs w:val="20"/>
        </w:rPr>
        <w:t xml:space="preserve">: </w:t>
      </w:r>
      <w:r w:rsidR="00DA2444" w:rsidRPr="00852602">
        <w:rPr>
          <w:sz w:val="20"/>
          <w:szCs w:val="20"/>
        </w:rPr>
        <w:t>01.01.201</w:t>
      </w:r>
      <w:r w:rsidR="00BA7719">
        <w:rPr>
          <w:sz w:val="20"/>
          <w:szCs w:val="20"/>
        </w:rPr>
        <w:t>3</w:t>
      </w:r>
      <w:r w:rsidR="00DA2444" w:rsidRPr="00852602">
        <w:rPr>
          <w:sz w:val="20"/>
          <w:szCs w:val="20"/>
        </w:rPr>
        <w:t>-31.12.</w:t>
      </w:r>
      <w:r w:rsidRPr="00852602">
        <w:rPr>
          <w:sz w:val="20"/>
          <w:szCs w:val="20"/>
        </w:rPr>
        <w:t>201</w:t>
      </w:r>
      <w:r w:rsidR="009F3FA1" w:rsidRPr="005C7265">
        <w:rPr>
          <w:sz w:val="20"/>
          <w:szCs w:val="20"/>
        </w:rPr>
        <w:t>5</w:t>
      </w:r>
    </w:p>
    <w:p w:rsidR="00251DEB" w:rsidRPr="00852602" w:rsidRDefault="00251DEB" w:rsidP="00EF4740">
      <w:pPr>
        <w:spacing w:after="240"/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Адрес </w:t>
      </w:r>
      <w:r w:rsidR="00DA2444" w:rsidRPr="00852602">
        <w:rPr>
          <w:b/>
          <w:sz w:val="20"/>
          <w:szCs w:val="20"/>
        </w:rPr>
        <w:t>оказания услуг</w:t>
      </w:r>
      <w:r w:rsidRPr="00852602">
        <w:rPr>
          <w:sz w:val="20"/>
          <w:szCs w:val="20"/>
        </w:rPr>
        <w:t xml:space="preserve">: </w:t>
      </w:r>
      <w:r w:rsidR="00F80A07">
        <w:rPr>
          <w:sz w:val="20"/>
          <w:szCs w:val="20"/>
        </w:rPr>
        <w:t>Объекты ОАО «ТГК-1» (Приложение №1)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7808"/>
      </w:tblGrid>
      <w:tr w:rsidR="00251DEB" w:rsidTr="00711266">
        <w:trPr>
          <w:trHeight w:val="282"/>
        </w:trPr>
        <w:tc>
          <w:tcPr>
            <w:tcW w:w="9648" w:type="dxa"/>
            <w:gridSpan w:val="2"/>
          </w:tcPr>
          <w:p w:rsidR="00251DEB" w:rsidRPr="00711266" w:rsidRDefault="00251DEB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BA2545">
              <w:rPr>
                <w:b/>
                <w:bCs/>
                <w:color w:val="000000"/>
              </w:rPr>
              <w:t>запрос предложений</w:t>
            </w:r>
            <w:r w:rsidRPr="00711266">
              <w:rPr>
                <w:b/>
                <w:bCs/>
                <w:color w:val="000000"/>
              </w:rPr>
              <w:t>:</w:t>
            </w:r>
          </w:p>
          <w:p w:rsidR="00251DEB" w:rsidRPr="00711266" w:rsidRDefault="00251DEB" w:rsidP="00711266">
            <w:pPr>
              <w:jc w:val="center"/>
              <w:rPr>
                <w:color w:val="000000"/>
              </w:rPr>
            </w:pPr>
          </w:p>
        </w:tc>
      </w:tr>
      <w:tr w:rsidR="00251DEB" w:rsidRPr="00CF596F" w:rsidTr="0013342E">
        <w:trPr>
          <w:trHeight w:val="1146"/>
        </w:trPr>
        <w:tc>
          <w:tcPr>
            <w:tcW w:w="1840" w:type="dxa"/>
          </w:tcPr>
          <w:p w:rsidR="00251DEB" w:rsidRPr="00711266" w:rsidRDefault="00251DEB" w:rsidP="00EF4740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7E5E62" w:rsidRPr="007E5E62" w:rsidRDefault="007E5E62" w:rsidP="007E5E62">
            <w:pPr>
              <w:jc w:val="both"/>
              <w:rPr>
                <w:sz w:val="20"/>
                <w:szCs w:val="20"/>
              </w:rPr>
            </w:pPr>
            <w:r w:rsidRPr="007E5E62">
              <w:rPr>
                <w:sz w:val="20"/>
                <w:szCs w:val="20"/>
              </w:rPr>
              <w:t>1. Работы должны выполняться в полном объеме, качественно и в соответствии с требованиями заводов-изготовителей.</w:t>
            </w:r>
          </w:p>
          <w:p w:rsidR="007E5E62" w:rsidRPr="007E5E62" w:rsidRDefault="007E5E62" w:rsidP="007E5E62">
            <w:pPr>
              <w:jc w:val="both"/>
              <w:rPr>
                <w:kern w:val="16"/>
                <w:sz w:val="20"/>
                <w:szCs w:val="20"/>
              </w:rPr>
            </w:pPr>
            <w:r w:rsidRPr="007E5E62">
              <w:rPr>
                <w:sz w:val="20"/>
                <w:szCs w:val="20"/>
              </w:rPr>
              <w:t>2. Техническое и оперативное обслуживание объектов должно о</w:t>
            </w:r>
            <w:r w:rsidRPr="007E5E62">
              <w:rPr>
                <w:kern w:val="16"/>
                <w:sz w:val="20"/>
                <w:szCs w:val="20"/>
              </w:rPr>
              <w:t>беспечивать исправное  работоспособное э</w:t>
            </w:r>
            <w:r w:rsidRPr="007E5E62">
              <w:rPr>
                <w:sz w:val="20"/>
                <w:szCs w:val="20"/>
              </w:rPr>
              <w:t>ксплуатационное</w:t>
            </w:r>
            <w:r w:rsidRPr="007E5E62">
              <w:rPr>
                <w:kern w:val="16"/>
                <w:sz w:val="20"/>
                <w:szCs w:val="20"/>
              </w:rPr>
              <w:t xml:space="preserve"> состояние оборудования и надежную безопасную эксплуатацию объектов.</w:t>
            </w:r>
          </w:p>
          <w:p w:rsidR="007E5E62" w:rsidRPr="007E5E62" w:rsidRDefault="007E5E62" w:rsidP="007E5E62">
            <w:pPr>
              <w:jc w:val="both"/>
              <w:rPr>
                <w:sz w:val="20"/>
                <w:szCs w:val="20"/>
              </w:rPr>
            </w:pPr>
            <w:r w:rsidRPr="007E5E62">
              <w:rPr>
                <w:kern w:val="16"/>
                <w:sz w:val="20"/>
                <w:szCs w:val="20"/>
              </w:rPr>
              <w:t xml:space="preserve">3.  </w:t>
            </w:r>
            <w:r w:rsidRPr="007E5E62">
              <w:rPr>
                <w:sz w:val="20"/>
                <w:szCs w:val="20"/>
              </w:rPr>
              <w:t>Подрядная организация выполняет:</w:t>
            </w:r>
          </w:p>
          <w:p w:rsidR="007E5E62" w:rsidRPr="007E5E62" w:rsidRDefault="007E5E62" w:rsidP="007E5E62">
            <w:pPr>
              <w:ind w:firstLine="540"/>
              <w:jc w:val="both"/>
              <w:rPr>
                <w:sz w:val="20"/>
                <w:szCs w:val="20"/>
              </w:rPr>
            </w:pPr>
            <w:r w:rsidRPr="007E5E62">
              <w:rPr>
                <w:sz w:val="20"/>
                <w:szCs w:val="20"/>
              </w:rPr>
              <w:t xml:space="preserve">   -   первичное обследование  установленного оборудования.</w:t>
            </w:r>
          </w:p>
          <w:p w:rsidR="007E5E62" w:rsidRPr="007E5E62" w:rsidRDefault="007E5E62" w:rsidP="007E5E62">
            <w:pPr>
              <w:ind w:left="720"/>
              <w:jc w:val="both"/>
              <w:rPr>
                <w:sz w:val="20"/>
                <w:szCs w:val="20"/>
              </w:rPr>
            </w:pPr>
            <w:r w:rsidRPr="007E5E62">
              <w:rPr>
                <w:sz w:val="20"/>
                <w:szCs w:val="20"/>
              </w:rPr>
              <w:t>-  ремонтные  и наладочные работы по устранению неисправностей и дефектов   для  приведения существующего, указанного в Приложении №1 оборудования в работоспособное состояние.</w:t>
            </w:r>
          </w:p>
          <w:p w:rsidR="007E5E62" w:rsidRPr="007E5E62" w:rsidRDefault="007E5E62" w:rsidP="007E5E62">
            <w:pPr>
              <w:pStyle w:val="a5"/>
              <w:tabs>
                <w:tab w:val="left" w:pos="-3060"/>
              </w:tabs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E62">
              <w:rPr>
                <w:rFonts w:ascii="Times New Roman" w:hAnsi="Times New Roman" w:cs="Times New Roman"/>
                <w:sz w:val="20"/>
                <w:szCs w:val="20"/>
              </w:rPr>
              <w:t xml:space="preserve">- техническое обслуживание оборудования, в соответствии с требованиями заводов-изготовителей в полном объеме в соответствии с перечнем работ, указанного в </w:t>
            </w:r>
            <w:r w:rsidR="00601213">
              <w:rPr>
                <w:rFonts w:ascii="Times New Roman" w:hAnsi="Times New Roman" w:cs="Times New Roman"/>
                <w:sz w:val="20"/>
                <w:szCs w:val="20"/>
              </w:rPr>
              <w:t>технических требованиях</w:t>
            </w:r>
            <w:r w:rsidRPr="007E5E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E62" w:rsidRPr="007E5E62" w:rsidRDefault="007E5E62" w:rsidP="007E5E62">
            <w:pPr>
              <w:pStyle w:val="a5"/>
              <w:tabs>
                <w:tab w:val="clear" w:pos="574"/>
                <w:tab w:val="left" w:pos="-3060"/>
              </w:tabs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E62">
              <w:rPr>
                <w:rFonts w:ascii="Times New Roman" w:hAnsi="Times New Roman" w:cs="Times New Roman"/>
                <w:sz w:val="20"/>
                <w:szCs w:val="20"/>
              </w:rPr>
              <w:t>- правила техники безопасности, пожарной безопасности, охраны труда, пропускного и охранного режимов, действующих на территории ОАО  «ТГК-1».</w:t>
            </w:r>
          </w:p>
          <w:p w:rsidR="00852602" w:rsidRPr="007E5E62" w:rsidRDefault="00852602" w:rsidP="00852602">
            <w:pPr>
              <w:rPr>
                <w:color w:val="000000"/>
                <w:sz w:val="20"/>
                <w:szCs w:val="20"/>
              </w:rPr>
            </w:pPr>
            <w:r w:rsidRPr="007E5E62">
              <w:rPr>
                <w:color w:val="000000"/>
                <w:sz w:val="20"/>
                <w:szCs w:val="20"/>
              </w:rPr>
              <w:t xml:space="preserve">4. Оплата услуг производится по окончании каждого квартала оказания услуг, в течение </w:t>
            </w:r>
            <w:r w:rsidR="000B12FF" w:rsidRPr="000B12FF">
              <w:rPr>
                <w:color w:val="000000"/>
                <w:sz w:val="20"/>
                <w:szCs w:val="20"/>
              </w:rPr>
              <w:t>6</w:t>
            </w:r>
            <w:r w:rsidRPr="007E5E62">
              <w:rPr>
                <w:color w:val="000000"/>
                <w:sz w:val="20"/>
                <w:szCs w:val="20"/>
              </w:rPr>
              <w:t>0 банковских дней</w:t>
            </w:r>
          </w:p>
          <w:p w:rsidR="007E5E62" w:rsidRPr="007E5E62" w:rsidRDefault="007E5E62" w:rsidP="007E5E62">
            <w:pPr>
              <w:pStyle w:val="a5"/>
              <w:tabs>
                <w:tab w:val="clear" w:pos="574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E5E62">
              <w:rPr>
                <w:rFonts w:ascii="Times New Roman" w:hAnsi="Times New Roman" w:cs="Times New Roman"/>
                <w:sz w:val="20"/>
                <w:szCs w:val="20"/>
              </w:rPr>
              <w:t xml:space="preserve">.  Оплата за работы по ремонту оборудования и приобретение расходных материалов производятся на основании Калькуляции и дополнительно выставленного счета. ЗАКАЗЧИК оплачивает работы, предусмотренные настоящим Договором, после подписания акта сдачи-приемки выполненных работ и выдачи счета-фактуры, по счету, предоставляемому ИСПОЛНИТЕЛЕМ. </w:t>
            </w:r>
          </w:p>
          <w:p w:rsidR="007E5E62" w:rsidRPr="00852602" w:rsidRDefault="007E5E62" w:rsidP="00852602">
            <w:pPr>
              <w:rPr>
                <w:sz w:val="20"/>
                <w:szCs w:val="20"/>
              </w:rPr>
            </w:pP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0B12FF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0B12FF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7E010C" w:rsidRPr="00264575" w:rsidRDefault="007E010C" w:rsidP="007E010C">
            <w:pPr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>Иметь в наличии достаточный по количеству и квалификации состав аттестованного персонала, ИТР (руководителей работ) с опытом работы, имеющим право:</w:t>
            </w:r>
          </w:p>
          <w:p w:rsidR="007E010C" w:rsidRPr="00264575" w:rsidRDefault="007E010C" w:rsidP="007E010C">
            <w:pPr>
              <w:ind w:left="720"/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>- выдачи нарядов, распоряжений;</w:t>
            </w:r>
          </w:p>
          <w:p w:rsidR="007E010C" w:rsidRPr="00264575" w:rsidRDefault="007E010C" w:rsidP="007E010C">
            <w:pPr>
              <w:ind w:left="720"/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 xml:space="preserve">- быть производителем работ.       </w:t>
            </w:r>
          </w:p>
          <w:p w:rsidR="007E010C" w:rsidRPr="00264575" w:rsidRDefault="007E010C" w:rsidP="007E010C">
            <w:pPr>
              <w:ind w:left="720" w:hanging="360"/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>2. Осуществлять  профилактический осмотр  и  техническое обслуживание оборудования  в соответствии с инструкциями по эксплуатации, но не реже одного раза в три месяца.</w:t>
            </w:r>
          </w:p>
          <w:p w:rsidR="007E010C" w:rsidRPr="00264575" w:rsidRDefault="007E010C" w:rsidP="007E010C">
            <w:pPr>
              <w:pStyle w:val="31"/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 xml:space="preserve">       3. Принимать заявки на устранение обнаруженных неисправностей и выполнение работ в рабочие дни.</w:t>
            </w:r>
          </w:p>
          <w:p w:rsidR="007E010C" w:rsidRPr="00264575" w:rsidRDefault="007E010C" w:rsidP="007E010C">
            <w:pPr>
              <w:pStyle w:val="31"/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 xml:space="preserve">       4. </w:t>
            </w:r>
            <w:proofErr w:type="gramStart"/>
            <w:r w:rsidRPr="00264575">
              <w:rPr>
                <w:sz w:val="20"/>
                <w:szCs w:val="20"/>
              </w:rPr>
              <w:t>В случае выхода оборудования из строя (поломки оборудования) обеспечить выезд специалиста для проведения диагностики в течение 24 часов, для объектов расположенных в черте города, и в течение 48 часов для областных объектов в рабочее время с 9:00 до 18:00, кроме выходных и праздничных дней, после получения заявки ЗАКАЗЧИКА, переданной по телефону.</w:t>
            </w:r>
            <w:proofErr w:type="gramEnd"/>
          </w:p>
          <w:p w:rsidR="00251DEB" w:rsidRPr="00DA2444" w:rsidRDefault="00251DEB" w:rsidP="00852602">
            <w:pPr>
              <w:rPr>
                <w:color w:val="000000"/>
                <w:sz w:val="20"/>
                <w:szCs w:val="20"/>
              </w:rPr>
            </w:pPr>
          </w:p>
        </w:tc>
      </w:tr>
      <w:tr w:rsidR="000B12FF" w:rsidRPr="00CF596F" w:rsidTr="0013342E">
        <w:tc>
          <w:tcPr>
            <w:tcW w:w="1840" w:type="dxa"/>
          </w:tcPr>
          <w:p w:rsidR="000B12FF" w:rsidRPr="00711266" w:rsidRDefault="000B12FF" w:rsidP="00173B9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Специальные требования к Участникам открытого запроса предложений </w:t>
            </w:r>
            <w:r w:rsidRPr="000B12FF">
              <w:rPr>
                <w:color w:val="000000"/>
                <w:sz w:val="20"/>
                <w:szCs w:val="20"/>
              </w:rPr>
              <w:lastRenderedPageBreak/>
              <w:t>(наличие сервисной базы, соответствующих сертификатов и запасных частей для ремонта и обслуживания</w:t>
            </w:r>
            <w:r>
              <w:rPr>
                <w:color w:val="000000"/>
                <w:sz w:val="20"/>
                <w:szCs w:val="20"/>
              </w:rPr>
              <w:t xml:space="preserve"> и т.д</w:t>
            </w:r>
            <w:r w:rsidR="001B410F">
              <w:rPr>
                <w:color w:val="000000"/>
                <w:sz w:val="20"/>
                <w:szCs w:val="20"/>
              </w:rPr>
              <w:t>.</w:t>
            </w:r>
            <w:r w:rsidRPr="000B12F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808" w:type="dxa"/>
          </w:tcPr>
          <w:p w:rsidR="000B12FF" w:rsidRPr="000B12FF" w:rsidRDefault="000B12FF" w:rsidP="000B12FF">
            <w:pPr>
              <w:spacing w:line="240" w:lineRule="atLeast"/>
              <w:ind w:left="36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 xml:space="preserve">1. </w:t>
            </w:r>
            <w:r w:rsidRPr="000B12FF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   </w:t>
            </w:r>
            <w:r w:rsidRPr="000B12FF">
              <w:rPr>
                <w:bCs/>
                <w:color w:val="000000"/>
                <w:sz w:val="20"/>
                <w:szCs w:val="20"/>
              </w:rPr>
              <w:t>Наличие авторизованного сервисного центра;</w:t>
            </w:r>
          </w:p>
          <w:p w:rsidR="000B12FF" w:rsidRPr="000B12FF" w:rsidRDefault="000B12FF" w:rsidP="000B12FF">
            <w:pPr>
              <w:pStyle w:val="a9"/>
              <w:numPr>
                <w:ilvl w:val="0"/>
                <w:numId w:val="12"/>
              </w:numPr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Наличие круглосуточной диспетчерской службы;</w:t>
            </w:r>
          </w:p>
          <w:p w:rsidR="000B12FF" w:rsidRPr="000B12FF" w:rsidRDefault="000B12FF" w:rsidP="000B12FF">
            <w:pPr>
              <w:pStyle w:val="a9"/>
              <w:numPr>
                <w:ilvl w:val="0"/>
                <w:numId w:val="12"/>
              </w:numPr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Наличие запасных частей на складе сервисного центра  таких фирм производителей кондиционеров, как «</w:t>
            </w: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MITSUBISHI</w:t>
            </w: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Electric</w:t>
            </w: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  и «</w:t>
            </w: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PANASONIC</w:t>
            </w: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»; </w:t>
            </w:r>
          </w:p>
          <w:p w:rsidR="001B410F" w:rsidRPr="000B12FF" w:rsidRDefault="000B12FF" w:rsidP="001B410F">
            <w:pPr>
              <w:pStyle w:val="a9"/>
              <w:numPr>
                <w:ilvl w:val="0"/>
                <w:numId w:val="12"/>
              </w:numPr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Наличие действующего Свидетельства о допуске к определённым видам работ, которые оказывают влияние на безопасность объектов капитального </w:t>
            </w: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строительства,   </w:t>
            </w:r>
            <w:r w:rsidR="001B410F"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выданное саморегулируемой организацией Некоммерческое партнерство «Объединение строителей Санкт-Петербурга» и «Объединение </w:t>
            </w:r>
            <w:r w:rsidR="001B410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1B410F"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проектировщиков Санкт-</w:t>
            </w:r>
            <w:r w:rsidR="001B410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Петербурга;</w:t>
            </w:r>
          </w:p>
          <w:p w:rsidR="000B12FF" w:rsidRPr="000B12FF" w:rsidRDefault="000B12FF" w:rsidP="000B12FF">
            <w:pPr>
              <w:pStyle w:val="a9"/>
              <w:numPr>
                <w:ilvl w:val="0"/>
                <w:numId w:val="12"/>
              </w:numPr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 выданное саморегулируемой организацией Некоммерческое партнерство «Объединение строителей Санкт-Петербурга» и «Объединение </w:t>
            </w:r>
            <w:r w:rsidR="001B410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проектировщиков</w:t>
            </w:r>
            <w:proofErr w:type="gramStart"/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анкт-</w:t>
            </w:r>
          </w:p>
          <w:p w:rsidR="000B12FF" w:rsidRPr="000B12FF" w:rsidRDefault="000B12FF" w:rsidP="000B12FF">
            <w:pPr>
              <w:spacing w:line="240" w:lineRule="atLeast"/>
              <w:ind w:left="36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  </w:t>
            </w:r>
            <w:r w:rsidRPr="000B12FF">
              <w:rPr>
                <w:bCs/>
                <w:color w:val="000000"/>
                <w:sz w:val="20"/>
                <w:szCs w:val="20"/>
              </w:rPr>
              <w:t>   </w:t>
            </w:r>
            <w:r w:rsidR="001B410F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0B12FF">
              <w:rPr>
                <w:bCs/>
                <w:color w:val="000000"/>
                <w:sz w:val="20"/>
                <w:szCs w:val="20"/>
              </w:rPr>
              <w:t>Петербурга»;</w:t>
            </w:r>
          </w:p>
          <w:p w:rsidR="000B12FF" w:rsidRPr="000B12FF" w:rsidRDefault="000B12FF" w:rsidP="000B12FF">
            <w:pPr>
              <w:pStyle w:val="a9"/>
              <w:numPr>
                <w:ilvl w:val="0"/>
                <w:numId w:val="12"/>
              </w:numPr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Наличие  действующего Сертификата  Соответствия «Евро-Регистр», соответствующий требованиям </w:t>
            </w: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ISO</w:t>
            </w: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9001:2008;</w:t>
            </w:r>
          </w:p>
          <w:p w:rsidR="000B12FF" w:rsidRPr="000B12FF" w:rsidRDefault="000B12FF" w:rsidP="000B12FF">
            <w:pPr>
              <w:pStyle w:val="a9"/>
              <w:numPr>
                <w:ilvl w:val="0"/>
                <w:numId w:val="12"/>
              </w:numPr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2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Наличие  действующего Сертификата  соответствия на ремонт и техническое обслуживание кондиционеров; </w:t>
            </w:r>
          </w:p>
          <w:p w:rsidR="000B12FF" w:rsidRPr="001B410F" w:rsidRDefault="000B12FF" w:rsidP="000B12FF">
            <w:pPr>
              <w:pStyle w:val="a9"/>
              <w:numPr>
                <w:ilvl w:val="0"/>
                <w:numId w:val="12"/>
              </w:numPr>
              <w:spacing w:line="24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12FF">
              <w:rPr>
                <w:bCs/>
                <w:sz w:val="20"/>
                <w:szCs w:val="20"/>
              </w:rPr>
              <w:t xml:space="preserve"> </w:t>
            </w:r>
            <w:r w:rsidRPr="001B41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Наличие специалистов, прошедших </w:t>
            </w:r>
            <w:proofErr w:type="gramStart"/>
            <w:r w:rsidRPr="001B410F">
              <w:rPr>
                <w:rFonts w:ascii="Times New Roman" w:hAnsi="Times New Roman" w:cs="Times New Roman"/>
                <w:bCs/>
                <w:sz w:val="20"/>
                <w:szCs w:val="20"/>
              </w:rPr>
              <w:t>обучение по программе</w:t>
            </w:r>
            <w:proofErr w:type="gramEnd"/>
            <w:r w:rsidRPr="001B41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«Производство работ методом промышленного альпинизма»;</w:t>
            </w:r>
          </w:p>
          <w:p w:rsidR="000B12FF" w:rsidRPr="001B410F" w:rsidRDefault="000B12FF" w:rsidP="000B12FF">
            <w:pPr>
              <w:pStyle w:val="a9"/>
              <w:numPr>
                <w:ilvl w:val="0"/>
                <w:numId w:val="12"/>
              </w:numPr>
              <w:spacing w:line="24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41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Наличие у специалистов д</w:t>
            </w:r>
            <w:r w:rsidRPr="001B410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ействующих </w:t>
            </w:r>
            <w:r w:rsidRPr="001B410F">
              <w:rPr>
                <w:rFonts w:ascii="Times New Roman" w:hAnsi="Times New Roman" w:cs="Times New Roman"/>
                <w:bCs/>
                <w:sz w:val="20"/>
                <w:szCs w:val="20"/>
              </w:rPr>
              <w:t>удостоверений по допуску к работе в электроустановках (Группа по электробезопасности» не ниже 3);</w:t>
            </w:r>
          </w:p>
          <w:p w:rsidR="000B12FF" w:rsidRPr="000B12FF" w:rsidRDefault="000B12FF" w:rsidP="000B12FF">
            <w:pPr>
              <w:spacing w:line="240" w:lineRule="atLeast"/>
              <w:jc w:val="both"/>
              <w:rPr>
                <w:rFonts w:ascii="Calibri" w:hAnsi="Calibri"/>
                <w:bCs/>
                <w:color w:val="1F497D"/>
              </w:rPr>
            </w:pPr>
          </w:p>
          <w:p w:rsidR="000B12FF" w:rsidRPr="0013342E" w:rsidRDefault="000B12FF" w:rsidP="000B12FF">
            <w:pPr>
              <w:keepLines/>
              <w:rPr>
                <w:color w:val="000000"/>
                <w:sz w:val="20"/>
                <w:szCs w:val="20"/>
              </w:rPr>
            </w:pP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173B95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lastRenderedPageBreak/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tbl>
            <w:tblPr>
              <w:tblW w:w="75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0"/>
              <w:gridCol w:w="6862"/>
            </w:tblGrid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13342E">
                    <w:rPr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13342E">
                    <w:rPr>
                      <w:color w:val="000000"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Наименование работ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264575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264575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44370F">
                    <w:rPr>
                      <w:b/>
                    </w:rPr>
                    <w:t>Внутренний блок кондиционера.</w:t>
                  </w:r>
                </w:p>
              </w:tc>
            </w:tr>
            <w:tr w:rsidR="0013342E" w:rsidRPr="005421C3" w:rsidTr="00801930">
              <w:trPr>
                <w:cantSplit/>
                <w:trHeight w:val="4017"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62" w:type="dxa"/>
                  <w:noWrap/>
                </w:tcPr>
                <w:p w:rsidR="0013342E" w:rsidRPr="007B330E" w:rsidRDefault="00264575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 xml:space="preserve">Чистка воздушных фильтров и </w:t>
                  </w:r>
                  <w:proofErr w:type="spellStart"/>
                  <w:r w:rsidRPr="007B330E">
                    <w:rPr>
                      <w:sz w:val="20"/>
                      <w:szCs w:val="20"/>
                    </w:rPr>
                    <w:t>оребрения</w:t>
                  </w:r>
                  <w:proofErr w:type="spellEnd"/>
                  <w:r w:rsidRPr="007B330E">
                    <w:rPr>
                      <w:sz w:val="20"/>
                      <w:szCs w:val="20"/>
                    </w:rPr>
                    <w:t xml:space="preserve"> испарителя. Очистка декоративной панели.</w:t>
                  </w:r>
                </w:p>
                <w:p w:rsidR="0013342E" w:rsidRPr="007B330E" w:rsidRDefault="00082A2D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>Проверка надёжности  электрических контактов на внутреннем блоке кондиционера</w:t>
                  </w:r>
                  <w:r w:rsidRPr="007B330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13342E" w:rsidRPr="007B330E" w:rsidRDefault="00082A2D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>Очистка и дезинфекция дренажных каналов для отвода конденсата.</w:t>
                  </w:r>
                  <w:r w:rsidRPr="007B330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13342E" w:rsidRPr="007B330E" w:rsidRDefault="00082A2D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>Проверка состояния подшипников двигателя вентилятора.</w:t>
                  </w:r>
                </w:p>
                <w:p w:rsidR="00082A2D" w:rsidRPr="007B330E" w:rsidRDefault="00082A2D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 xml:space="preserve">Проверка состояния (при необходимости </w:t>
                  </w:r>
                  <w:r w:rsidRPr="007B330E">
                    <w:rPr>
                      <w:sz w:val="20"/>
                      <w:szCs w:val="20"/>
                    </w:rPr>
                    <w:sym w:font="Symbol" w:char="F0BE"/>
                  </w:r>
                  <w:r w:rsidRPr="007B330E">
                    <w:rPr>
                      <w:sz w:val="20"/>
                      <w:szCs w:val="20"/>
                    </w:rPr>
                    <w:t xml:space="preserve"> очистка)  рабочего колеса вентилятора</w:t>
                  </w:r>
                </w:p>
                <w:p w:rsidR="00082A2D" w:rsidRPr="007B330E" w:rsidRDefault="00082A2D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 xml:space="preserve">Проверка (при необходимости </w:t>
                  </w:r>
                  <w:r w:rsidRPr="007B330E">
                    <w:rPr>
                      <w:sz w:val="20"/>
                      <w:szCs w:val="20"/>
                    </w:rPr>
                    <w:sym w:font="Symbol" w:char="F0BE"/>
                  </w:r>
                  <w:r w:rsidRPr="007B330E">
                    <w:rPr>
                      <w:sz w:val="20"/>
                      <w:szCs w:val="20"/>
                    </w:rPr>
                    <w:t xml:space="preserve"> замена) элементов питания пульта ДУ.</w:t>
                  </w:r>
                </w:p>
                <w:p w:rsidR="00082A2D" w:rsidRPr="007B330E" w:rsidRDefault="00801930" w:rsidP="007B330E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 </w:t>
                  </w:r>
                  <w:r w:rsid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 эффективности работы испарителя по перепаду    температур входящего и выходящего воздуха.</w:t>
                  </w:r>
                </w:p>
                <w:p w:rsidR="00801930" w:rsidRPr="007B330E" w:rsidRDefault="00801930" w:rsidP="00801930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 </w:t>
                  </w:r>
                  <w:r w:rsid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Проверка рабочих токов на соответствие паспортным  данным.</w:t>
                  </w:r>
                </w:p>
                <w:p w:rsidR="00801930" w:rsidRPr="0013342E" w:rsidRDefault="00801930" w:rsidP="007B330E">
                  <w:pPr>
                    <w:pStyle w:val="a5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</w:t>
                  </w:r>
                  <w:r w:rsid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случае выявления отклонений рабочих параметров кондиционера, провидится диагностика с целью определения неисправности с составлением дефектного акта.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801930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801930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44370F">
                    <w:rPr>
                      <w:b/>
                    </w:rPr>
                    <w:t>Наружный блок кондиционера.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62" w:type="dxa"/>
                  <w:noWrap/>
                </w:tcPr>
                <w:p w:rsidR="0013342E" w:rsidRPr="007B330E" w:rsidRDefault="000B2437" w:rsidP="007B330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 xml:space="preserve">Осмотр воздухозаборной решётки и </w:t>
                  </w:r>
                  <w:proofErr w:type="spellStart"/>
                  <w:r w:rsidRPr="007B330E">
                    <w:rPr>
                      <w:sz w:val="20"/>
                      <w:szCs w:val="20"/>
                    </w:rPr>
                    <w:t>оребрения</w:t>
                  </w:r>
                  <w:proofErr w:type="spellEnd"/>
                  <w:r w:rsidRPr="007B330E">
                    <w:rPr>
                      <w:sz w:val="20"/>
                      <w:szCs w:val="20"/>
                    </w:rPr>
                    <w:t xml:space="preserve"> конденсатора (при необходимости </w:t>
                  </w:r>
                  <w:r w:rsidRPr="007B330E">
                    <w:rPr>
                      <w:sz w:val="20"/>
                      <w:szCs w:val="20"/>
                    </w:rPr>
                    <w:sym w:font="Symbol" w:char="00BE"/>
                  </w:r>
                  <w:r w:rsidRPr="007B330E">
                    <w:rPr>
                      <w:sz w:val="20"/>
                      <w:szCs w:val="20"/>
                    </w:rPr>
                    <w:t xml:space="preserve"> очистка).</w:t>
                  </w:r>
                </w:p>
                <w:p w:rsidR="0013342E" w:rsidRPr="007B330E" w:rsidRDefault="000B2437" w:rsidP="007B330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 xml:space="preserve">Проверка работы </w:t>
                  </w:r>
                  <w:proofErr w:type="gramStart"/>
                  <w:r w:rsidRPr="007B330E">
                    <w:rPr>
                      <w:sz w:val="20"/>
                      <w:szCs w:val="20"/>
                    </w:rPr>
                    <w:t>мотор-компрессора</w:t>
                  </w:r>
                  <w:proofErr w:type="gramEnd"/>
                  <w:r w:rsidRPr="007B330E">
                    <w:rPr>
                      <w:sz w:val="20"/>
                      <w:szCs w:val="20"/>
                    </w:rPr>
                    <w:t>.</w:t>
                  </w:r>
                </w:p>
                <w:p w:rsidR="006F0FCF" w:rsidRPr="007B330E" w:rsidRDefault="006F0FCF" w:rsidP="007B330E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  </w:t>
                  </w:r>
                  <w:r w:rsid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Выявление и устранение мест утечек хладона из       холодильной установки кондиционера (при необходимости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00BE"/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дозаправка кондиционера хладоном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R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-22).</w:t>
                  </w:r>
                </w:p>
                <w:p w:rsidR="006F0FCF" w:rsidRPr="007B330E" w:rsidRDefault="006F0FCF" w:rsidP="007B330E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  Проверка состояния подшипников двигателя вентилятора.</w:t>
                  </w:r>
                </w:p>
                <w:p w:rsidR="0013342E" w:rsidRPr="0013342E" w:rsidRDefault="006F0FCF" w:rsidP="007B330E">
                  <w:pPr>
                    <w:pStyle w:val="a5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  Проверка крепления и целостности  крыльчатки вентилятора.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7B330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7B330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44370F">
                    <w:rPr>
                      <w:b/>
                    </w:rPr>
                    <w:t>УРК (Устройство ротации кондиционеров)</w:t>
                  </w:r>
                </w:p>
              </w:tc>
            </w:tr>
            <w:tr w:rsidR="007B330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7B330E" w:rsidRPr="0013342E" w:rsidRDefault="007B330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62" w:type="dxa"/>
                  <w:noWrap/>
                </w:tcPr>
                <w:p w:rsidR="007B330E" w:rsidRPr="00081B95" w:rsidRDefault="00081B95" w:rsidP="00081B95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</w:t>
                  </w:r>
                  <w:r w:rsidR="007B330E" w:rsidRPr="00081B95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Проверка работоспособности устройства путём имитации выхода из строя одного из</w:t>
                  </w:r>
                  <w:r w:rsidRPr="00081B95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7B330E" w:rsidRPr="00081B95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двух кондиционеров</w:t>
                  </w:r>
                  <w:r w:rsidR="007B330E" w:rsidRPr="00081B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(при необходимости </w:t>
                  </w:r>
                  <w:r w:rsidR="007B330E" w:rsidRPr="00081B95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BE"/>
                  </w:r>
                  <w:r w:rsidR="007B330E" w:rsidRPr="00081B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замена устройства).</w:t>
                  </w:r>
                </w:p>
              </w:tc>
            </w:tr>
          </w:tbl>
          <w:p w:rsidR="0013342E" w:rsidRPr="00AC5657" w:rsidRDefault="0013342E" w:rsidP="00DA244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51DEB" w:rsidRPr="00CF596F" w:rsidRDefault="00251DEB" w:rsidP="00FC054E">
      <w:pPr>
        <w:rPr>
          <w:color w:val="000000"/>
          <w:sz w:val="20"/>
          <w:szCs w:val="20"/>
        </w:rPr>
      </w:pPr>
    </w:p>
    <w:p w:rsidR="00251DEB" w:rsidRPr="00090861" w:rsidRDefault="00251DEB" w:rsidP="004F2F17">
      <w:pPr>
        <w:rPr>
          <w:sz w:val="28"/>
          <w:szCs w:val="28"/>
          <w:highlight w:val="yellow"/>
        </w:rPr>
      </w:pPr>
      <w:r w:rsidRPr="00090861">
        <w:rPr>
          <w:sz w:val="28"/>
          <w:szCs w:val="28"/>
          <w:highlight w:val="yellow"/>
        </w:rPr>
        <w:t>Ответственное лицо Заказчика за подготовку технической документации:</w:t>
      </w:r>
    </w:p>
    <w:p w:rsidR="00251DEB" w:rsidRPr="00090861" w:rsidRDefault="002E2B9D" w:rsidP="003A04BA">
      <w:pPr>
        <w:tabs>
          <w:tab w:val="left" w:pos="7260"/>
        </w:tabs>
        <w:rPr>
          <w:sz w:val="28"/>
          <w:szCs w:val="28"/>
        </w:rPr>
      </w:pPr>
      <w:r w:rsidRPr="00090861">
        <w:rPr>
          <w:sz w:val="28"/>
          <w:szCs w:val="28"/>
          <w:highlight w:val="yellow"/>
        </w:rPr>
        <w:t>Заместитель директора</w:t>
      </w:r>
      <w:r w:rsidR="00081B95" w:rsidRPr="00090861">
        <w:rPr>
          <w:sz w:val="28"/>
          <w:szCs w:val="28"/>
          <w:highlight w:val="yellow"/>
        </w:rPr>
        <w:t xml:space="preserve"> </w:t>
      </w:r>
      <w:r w:rsidR="00251DEB" w:rsidRPr="00090861">
        <w:rPr>
          <w:sz w:val="28"/>
          <w:szCs w:val="28"/>
          <w:highlight w:val="yellow"/>
        </w:rPr>
        <w:t xml:space="preserve"> предприятия СДТУ и </w:t>
      </w:r>
      <w:proofErr w:type="gramStart"/>
      <w:r w:rsidR="00251DEB" w:rsidRPr="00090861">
        <w:rPr>
          <w:sz w:val="28"/>
          <w:szCs w:val="28"/>
          <w:highlight w:val="yellow"/>
        </w:rPr>
        <w:t>ИТ</w:t>
      </w:r>
      <w:proofErr w:type="gramEnd"/>
      <w:r w:rsidR="00251DEB" w:rsidRPr="00090861">
        <w:rPr>
          <w:sz w:val="28"/>
          <w:szCs w:val="28"/>
          <w:highlight w:val="yellow"/>
        </w:rPr>
        <w:t xml:space="preserve"> ОАО «ТГК-1» </w:t>
      </w:r>
      <w:proofErr w:type="spellStart"/>
      <w:r w:rsidRPr="00090861">
        <w:rPr>
          <w:sz w:val="28"/>
          <w:szCs w:val="28"/>
          <w:highlight w:val="yellow"/>
        </w:rPr>
        <w:t>Бурлай</w:t>
      </w:r>
      <w:proofErr w:type="spellEnd"/>
      <w:r w:rsidRPr="00090861">
        <w:rPr>
          <w:sz w:val="28"/>
          <w:szCs w:val="28"/>
          <w:highlight w:val="yellow"/>
        </w:rPr>
        <w:t xml:space="preserve"> И.А</w:t>
      </w:r>
      <w:r w:rsidRPr="00090861">
        <w:rPr>
          <w:sz w:val="28"/>
          <w:szCs w:val="28"/>
        </w:rPr>
        <w:t>.</w:t>
      </w:r>
    </w:p>
    <w:p w:rsidR="00251DEB" w:rsidRPr="00090861" w:rsidRDefault="00090861" w:rsidP="003A04BA">
      <w:pPr>
        <w:tabs>
          <w:tab w:val="left" w:pos="7260"/>
        </w:tabs>
        <w:rPr>
          <w:sz w:val="28"/>
          <w:szCs w:val="28"/>
        </w:rPr>
      </w:pPr>
      <w:r w:rsidRPr="00090861">
        <w:rPr>
          <w:sz w:val="28"/>
          <w:szCs w:val="28"/>
          <w:highlight w:val="yellow"/>
        </w:rPr>
        <w:t>тел. (812) 901-36-79</w:t>
      </w:r>
    </w:p>
    <w:p w:rsidR="00081B95" w:rsidRDefault="00081B95" w:rsidP="003A04BA">
      <w:pPr>
        <w:tabs>
          <w:tab w:val="left" w:pos="7260"/>
        </w:tabs>
        <w:rPr>
          <w:sz w:val="20"/>
          <w:szCs w:val="20"/>
        </w:rPr>
      </w:pPr>
    </w:p>
    <w:p w:rsidR="00081B95" w:rsidRDefault="00081B95" w:rsidP="003A04BA">
      <w:pPr>
        <w:tabs>
          <w:tab w:val="left" w:pos="7260"/>
        </w:tabs>
        <w:rPr>
          <w:sz w:val="20"/>
          <w:szCs w:val="20"/>
        </w:rPr>
      </w:pPr>
    </w:p>
    <w:p w:rsidR="00081B95" w:rsidRDefault="00081B95" w:rsidP="003A04BA">
      <w:pPr>
        <w:tabs>
          <w:tab w:val="left" w:pos="7260"/>
        </w:tabs>
        <w:rPr>
          <w:sz w:val="20"/>
          <w:szCs w:val="20"/>
        </w:rPr>
      </w:pPr>
    </w:p>
    <w:p w:rsidR="00081B95" w:rsidRDefault="00081B95" w:rsidP="003A04BA">
      <w:pPr>
        <w:tabs>
          <w:tab w:val="left" w:pos="7260"/>
        </w:tabs>
        <w:rPr>
          <w:sz w:val="20"/>
          <w:szCs w:val="20"/>
        </w:rPr>
      </w:pPr>
    </w:p>
    <w:p w:rsidR="00090861" w:rsidRDefault="00081B95" w:rsidP="00081B95">
      <w:pPr>
        <w:jc w:val="center"/>
      </w:pPr>
      <w:r>
        <w:t xml:space="preserve">                                                                                                                       </w:t>
      </w:r>
    </w:p>
    <w:p w:rsidR="00090861" w:rsidRDefault="00090861" w:rsidP="00081B95">
      <w:pPr>
        <w:jc w:val="center"/>
      </w:pPr>
    </w:p>
    <w:p w:rsidR="00081B95" w:rsidRPr="00090861" w:rsidRDefault="00081B95" w:rsidP="00090861">
      <w:pPr>
        <w:jc w:val="right"/>
        <w:rPr>
          <w:sz w:val="20"/>
          <w:szCs w:val="20"/>
        </w:rPr>
      </w:pPr>
      <w:r>
        <w:t xml:space="preserve"> </w:t>
      </w:r>
      <w:r w:rsidRPr="00090861">
        <w:rPr>
          <w:sz w:val="20"/>
          <w:szCs w:val="20"/>
        </w:rPr>
        <w:t>Приложение №1</w:t>
      </w:r>
    </w:p>
    <w:p w:rsidR="00081B95" w:rsidRPr="00CD32BA" w:rsidRDefault="00081B95" w:rsidP="00081B95"/>
    <w:p w:rsidR="004612B1" w:rsidRPr="00552E0E" w:rsidRDefault="00081B95" w:rsidP="004612B1">
      <w:pPr>
        <w:ind w:hanging="1260"/>
        <w:jc w:val="center"/>
        <w:rPr>
          <w:b/>
          <w:sz w:val="28"/>
          <w:szCs w:val="28"/>
        </w:rPr>
      </w:pPr>
      <w:r w:rsidRPr="00CD32BA">
        <w:tab/>
      </w:r>
      <w:r w:rsidR="004612B1" w:rsidRPr="00552E0E">
        <w:rPr>
          <w:b/>
          <w:sz w:val="28"/>
          <w:szCs w:val="28"/>
        </w:rPr>
        <w:t xml:space="preserve">Перечень оборудования, подлежащего техническому обслуживанию </w:t>
      </w:r>
    </w:p>
    <w:p w:rsidR="004612B1" w:rsidRPr="009E01CB" w:rsidRDefault="004612B1" w:rsidP="004612B1">
      <w:pPr>
        <w:ind w:firstLine="567"/>
        <w:jc w:val="right"/>
        <w:rPr>
          <w:b/>
          <w:sz w:val="22"/>
          <w:szCs w:val="22"/>
        </w:rPr>
      </w:pP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060"/>
        <w:gridCol w:w="3695"/>
        <w:gridCol w:w="1260"/>
        <w:gridCol w:w="1433"/>
      </w:tblGrid>
      <w:tr w:rsidR="004612B1" w:rsidRPr="001B410F" w:rsidTr="000E015F">
        <w:trPr>
          <w:cantSplit/>
          <w:trHeight w:val="1170"/>
        </w:trPr>
        <w:tc>
          <w:tcPr>
            <w:tcW w:w="900" w:type="dxa"/>
          </w:tcPr>
          <w:p w:rsidR="004612B1" w:rsidRPr="001B410F" w:rsidRDefault="004612B1" w:rsidP="000E015F">
            <w:pPr>
              <w:pStyle w:val="2"/>
              <w:spacing w:line="240" w:lineRule="auto"/>
              <w:ind w:left="0" w:right="-25"/>
              <w:jc w:val="center"/>
              <w:rPr>
                <w:b/>
                <w:smallCaps/>
                <w:sz w:val="20"/>
                <w:szCs w:val="20"/>
              </w:rPr>
            </w:pPr>
            <w:r w:rsidRPr="001B410F">
              <w:rPr>
                <w:b/>
                <w:smallCaps/>
                <w:sz w:val="20"/>
                <w:szCs w:val="20"/>
              </w:rPr>
              <w:t>№</w:t>
            </w:r>
          </w:p>
          <w:p w:rsidR="004612B1" w:rsidRPr="001B410F" w:rsidRDefault="004612B1" w:rsidP="000E015F">
            <w:pPr>
              <w:pStyle w:val="2"/>
              <w:spacing w:line="240" w:lineRule="auto"/>
              <w:ind w:left="0" w:right="-25"/>
              <w:jc w:val="center"/>
              <w:rPr>
                <w:b/>
                <w:smallCaps/>
                <w:sz w:val="20"/>
                <w:szCs w:val="20"/>
              </w:rPr>
            </w:pPr>
            <w:proofErr w:type="gramStart"/>
            <w:r w:rsidRPr="001B410F">
              <w:rPr>
                <w:b/>
                <w:smallCaps/>
                <w:sz w:val="20"/>
                <w:szCs w:val="20"/>
              </w:rPr>
              <w:t>п</w:t>
            </w:r>
            <w:proofErr w:type="gramEnd"/>
            <w:r w:rsidRPr="001B410F">
              <w:rPr>
                <w:b/>
                <w:smallCaps/>
                <w:sz w:val="20"/>
                <w:szCs w:val="20"/>
              </w:rPr>
              <w:t>/п</w:t>
            </w:r>
          </w:p>
          <w:p w:rsidR="004612B1" w:rsidRPr="001B410F" w:rsidRDefault="004612B1" w:rsidP="000E015F">
            <w:pPr>
              <w:pStyle w:val="2"/>
              <w:spacing w:line="240" w:lineRule="auto"/>
              <w:ind w:left="0" w:right="-25"/>
              <w:jc w:val="center"/>
              <w:rPr>
                <w:b/>
                <w:smallCaps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ind w:right="-25"/>
              <w:jc w:val="center"/>
              <w:rPr>
                <w:b/>
                <w:smallCaps/>
                <w:sz w:val="20"/>
                <w:szCs w:val="20"/>
              </w:rPr>
            </w:pPr>
            <w:r w:rsidRPr="001B410F">
              <w:rPr>
                <w:b/>
                <w:smallCaps/>
                <w:sz w:val="20"/>
                <w:szCs w:val="20"/>
              </w:rPr>
              <w:t>Адрес</w:t>
            </w:r>
          </w:p>
          <w:p w:rsidR="004612B1" w:rsidRPr="001B410F" w:rsidRDefault="004612B1" w:rsidP="000E015F">
            <w:pPr>
              <w:pStyle w:val="2"/>
              <w:spacing w:line="240" w:lineRule="auto"/>
              <w:ind w:left="0" w:right="-25" w:firstLine="567"/>
              <w:jc w:val="center"/>
              <w:rPr>
                <w:b/>
                <w:smallCaps/>
                <w:sz w:val="20"/>
                <w:szCs w:val="20"/>
              </w:rPr>
            </w:pPr>
            <w:r w:rsidRPr="001B410F">
              <w:rPr>
                <w:b/>
                <w:smallCaps/>
                <w:sz w:val="20"/>
                <w:szCs w:val="20"/>
              </w:rPr>
              <w:t>и место установки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5278"/>
              </w:tabs>
              <w:spacing w:line="240" w:lineRule="auto"/>
              <w:jc w:val="center"/>
              <w:rPr>
                <w:b/>
                <w:smallCaps/>
                <w:sz w:val="20"/>
                <w:szCs w:val="20"/>
              </w:rPr>
            </w:pPr>
            <w:r w:rsidRPr="001B410F">
              <w:rPr>
                <w:b/>
                <w:smallCap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5278"/>
              </w:tabs>
              <w:spacing w:line="240" w:lineRule="auto"/>
              <w:ind w:left="0"/>
              <w:jc w:val="center"/>
              <w:rPr>
                <w:b/>
                <w:smallCaps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5278"/>
              </w:tabs>
              <w:spacing w:line="240" w:lineRule="auto"/>
              <w:ind w:left="0"/>
              <w:jc w:val="center"/>
              <w:rPr>
                <w:b/>
                <w:smallCaps/>
                <w:sz w:val="20"/>
                <w:szCs w:val="20"/>
              </w:rPr>
            </w:pPr>
            <w:r w:rsidRPr="001B410F">
              <w:rPr>
                <w:b/>
                <w:smallCaps/>
                <w:sz w:val="20"/>
                <w:szCs w:val="20"/>
              </w:rPr>
              <w:t>Кол-во</w:t>
            </w:r>
          </w:p>
          <w:p w:rsidR="004612B1" w:rsidRPr="001B410F" w:rsidRDefault="004612B1" w:rsidP="000E015F">
            <w:pPr>
              <w:pStyle w:val="2"/>
              <w:tabs>
                <w:tab w:val="left" w:pos="5278"/>
              </w:tabs>
              <w:spacing w:line="240" w:lineRule="auto"/>
              <w:jc w:val="center"/>
              <w:rPr>
                <w:b/>
                <w:smallCaps/>
                <w:sz w:val="20"/>
                <w:szCs w:val="20"/>
              </w:rPr>
            </w:pPr>
            <w:r w:rsidRPr="001B410F">
              <w:rPr>
                <w:b/>
                <w:smallCaps/>
                <w:sz w:val="20"/>
                <w:szCs w:val="20"/>
              </w:rPr>
              <w:t>(шт.)</w:t>
            </w:r>
          </w:p>
        </w:tc>
        <w:tc>
          <w:tcPr>
            <w:tcW w:w="1433" w:type="dxa"/>
          </w:tcPr>
          <w:p w:rsidR="004612B1" w:rsidRPr="001B410F" w:rsidRDefault="004612B1" w:rsidP="000E015F">
            <w:pPr>
              <w:pStyle w:val="2"/>
              <w:tabs>
                <w:tab w:val="left" w:pos="5278"/>
              </w:tabs>
              <w:spacing w:line="240" w:lineRule="auto"/>
              <w:ind w:left="0"/>
              <w:jc w:val="center"/>
              <w:rPr>
                <w:b/>
                <w:smallCaps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5278"/>
              </w:tabs>
              <w:spacing w:line="240" w:lineRule="auto"/>
              <w:ind w:left="0"/>
              <w:jc w:val="center"/>
              <w:rPr>
                <w:b/>
                <w:smallCaps/>
                <w:sz w:val="20"/>
                <w:szCs w:val="20"/>
              </w:rPr>
            </w:pPr>
            <w:r w:rsidRPr="001B410F">
              <w:rPr>
                <w:b/>
                <w:smallCaps/>
                <w:sz w:val="20"/>
                <w:szCs w:val="20"/>
              </w:rPr>
              <w:t>Стоимость</w:t>
            </w:r>
          </w:p>
          <w:p w:rsidR="004612B1" w:rsidRPr="001B410F" w:rsidRDefault="004612B1" w:rsidP="000E015F">
            <w:pPr>
              <w:pStyle w:val="2"/>
              <w:tabs>
                <w:tab w:val="left" w:pos="5278"/>
              </w:tabs>
              <w:spacing w:line="240" w:lineRule="auto"/>
              <w:jc w:val="center"/>
              <w:rPr>
                <w:b/>
                <w:smallCaps/>
                <w:sz w:val="20"/>
                <w:szCs w:val="20"/>
              </w:rPr>
            </w:pPr>
            <w:r w:rsidRPr="001B410F">
              <w:rPr>
                <w:b/>
                <w:smallCaps/>
                <w:sz w:val="20"/>
                <w:szCs w:val="20"/>
              </w:rPr>
              <w:t>(руб.)</w:t>
            </w:r>
          </w:p>
        </w:tc>
      </w:tr>
      <w:tr w:rsidR="004612B1" w:rsidRPr="001B410F" w:rsidTr="000E015F">
        <w:trPr>
          <w:cantSplit/>
          <w:trHeight w:val="451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1  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252"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252"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ЭС-1 Центральной ТЭЦ,   СПб</w:t>
            </w:r>
            <w:proofErr w:type="gramStart"/>
            <w:r w:rsidRPr="001B410F">
              <w:rPr>
                <w:b/>
                <w:sz w:val="20"/>
                <w:szCs w:val="20"/>
              </w:rPr>
              <w:t xml:space="preserve">., </w:t>
            </w:r>
            <w:proofErr w:type="gramEnd"/>
            <w:r w:rsidRPr="001B410F">
              <w:rPr>
                <w:b/>
                <w:sz w:val="20"/>
                <w:szCs w:val="20"/>
              </w:rPr>
              <w:t xml:space="preserve">наб. Обводного </w:t>
            </w:r>
            <w:proofErr w:type="spellStart"/>
            <w:r w:rsidRPr="001B410F">
              <w:rPr>
                <w:b/>
                <w:sz w:val="20"/>
                <w:szCs w:val="20"/>
              </w:rPr>
              <w:t>кан</w:t>
            </w:r>
            <w:proofErr w:type="spellEnd"/>
            <w:r w:rsidRPr="001B410F">
              <w:rPr>
                <w:b/>
                <w:sz w:val="20"/>
                <w:szCs w:val="20"/>
              </w:rPr>
              <w:t>, д.76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252"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Выпрямительная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252"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АТС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252"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Дополнительное помещение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MS/MU-GA50VB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MS/MU-GВ80VB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MS/MU-GА35VB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21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781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Потолочная сплит-система </w:t>
            </w:r>
          </w:p>
          <w:p w:rsidR="004612B1" w:rsidRPr="001B410F" w:rsidRDefault="004612B1" w:rsidP="000E015F">
            <w:pPr>
              <w:pStyle w:val="2"/>
              <w:spacing w:line="240" w:lineRule="auto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«</w:t>
            </w:r>
            <w:proofErr w:type="spellStart"/>
            <w:r w:rsidRPr="001B410F">
              <w:rPr>
                <w:b/>
                <w:sz w:val="20"/>
                <w:szCs w:val="20"/>
              </w:rPr>
              <w:t>Panasonic</w:t>
            </w:r>
            <w:proofErr w:type="spellEnd"/>
            <w:r w:rsidRPr="001B410F">
              <w:rPr>
                <w:b/>
                <w:sz w:val="20"/>
                <w:szCs w:val="20"/>
              </w:rPr>
              <w:t>»</w:t>
            </w:r>
            <w:r w:rsidRPr="001B410F">
              <w:rPr>
                <w:sz w:val="20"/>
                <w:szCs w:val="20"/>
              </w:rPr>
              <w:t xml:space="preserve"> </w:t>
            </w:r>
            <w:r w:rsidRPr="001B410F">
              <w:rPr>
                <w:b/>
                <w:sz w:val="20"/>
                <w:szCs w:val="20"/>
              </w:rPr>
              <w:t xml:space="preserve">CS-А50ВВ4Р/CU-А50ВВР8 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661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      2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ЭС-2 Центральной ТЭЦ, СПб. Новгородская ул., д.11    </w:t>
            </w:r>
            <w:r w:rsidRPr="001B410F">
              <w:rPr>
                <w:sz w:val="20"/>
                <w:szCs w:val="20"/>
              </w:rPr>
              <w:t>АТС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Потолочная сплит-система PCA-RP100GA/PU-P100YHA  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58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58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MS/MU-GА60VB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33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539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3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ЭС-3 Центральной ТЭЦ, СПб</w:t>
            </w:r>
            <w:proofErr w:type="gramStart"/>
            <w:r w:rsidRPr="001B410F">
              <w:rPr>
                <w:b/>
                <w:sz w:val="20"/>
                <w:szCs w:val="20"/>
              </w:rPr>
              <w:t xml:space="preserve">., </w:t>
            </w:r>
            <w:proofErr w:type="gramEnd"/>
            <w:r w:rsidRPr="001B410F">
              <w:rPr>
                <w:b/>
                <w:sz w:val="20"/>
                <w:szCs w:val="20"/>
              </w:rPr>
              <w:t xml:space="preserve">наб. р. Фонтанки, д.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Комната № 1,  Комната № 2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MS/MU-GA50VB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555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MS/MU-GВ80VB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159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Василеостровская ТЭЦ, </w:t>
            </w:r>
            <w:proofErr w:type="spellStart"/>
            <w:r w:rsidRPr="001B410F">
              <w:rPr>
                <w:b/>
                <w:sz w:val="20"/>
                <w:szCs w:val="20"/>
              </w:rPr>
              <w:t>Спб</w:t>
            </w:r>
            <w:proofErr w:type="spellEnd"/>
            <w:r w:rsidRPr="001B410F">
              <w:rPr>
                <w:b/>
                <w:sz w:val="20"/>
                <w:szCs w:val="20"/>
              </w:rPr>
              <w:t>. Кожевенная линия, д.33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АТС, Серверная, </w:t>
            </w:r>
            <w:proofErr w:type="spellStart"/>
            <w:r w:rsidRPr="001B410F">
              <w:rPr>
                <w:sz w:val="20"/>
                <w:szCs w:val="20"/>
              </w:rPr>
              <w:t>Хим</w:t>
            </w:r>
            <w:proofErr w:type="gramStart"/>
            <w:r w:rsidRPr="001B410F">
              <w:rPr>
                <w:sz w:val="20"/>
                <w:szCs w:val="20"/>
              </w:rPr>
              <w:t>.ц</w:t>
            </w:r>
            <w:proofErr w:type="gramEnd"/>
            <w:r w:rsidRPr="001B410F">
              <w:rPr>
                <w:sz w:val="20"/>
                <w:szCs w:val="20"/>
              </w:rPr>
              <w:t>ех</w:t>
            </w:r>
            <w:proofErr w:type="spellEnd"/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Потолочная сплит-система PCA-RP100GA/PU-P100YHA   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54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 xml:space="preserve">/MU-GА25VB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565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jc w:val="center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jc w:val="center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jc w:val="center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5 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jc w:val="center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      5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lastRenderedPageBreak/>
              <w:t xml:space="preserve">Дубровская ТЭЦ,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Лен обл., </w:t>
            </w:r>
            <w:proofErr w:type="spellStart"/>
            <w:r w:rsidRPr="001B410F">
              <w:rPr>
                <w:b/>
                <w:sz w:val="20"/>
                <w:szCs w:val="20"/>
              </w:rPr>
              <w:t>г</w:t>
            </w:r>
            <w:proofErr w:type="gramStart"/>
            <w:r w:rsidRPr="001B410F">
              <w:rPr>
                <w:b/>
                <w:sz w:val="20"/>
                <w:szCs w:val="20"/>
              </w:rPr>
              <w:t>.К</w:t>
            </w:r>
            <w:proofErr w:type="gramEnd"/>
            <w:r w:rsidRPr="001B410F">
              <w:rPr>
                <w:b/>
                <w:sz w:val="20"/>
                <w:szCs w:val="20"/>
              </w:rPr>
              <w:t>ировск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B410F">
              <w:rPr>
                <w:b/>
                <w:sz w:val="20"/>
                <w:szCs w:val="20"/>
              </w:rPr>
              <w:t>ул.Набережная</w:t>
            </w:r>
            <w:proofErr w:type="spellEnd"/>
            <w:r w:rsidRPr="001B410F">
              <w:rPr>
                <w:b/>
                <w:sz w:val="20"/>
                <w:szCs w:val="20"/>
              </w:rPr>
              <w:t>, д.4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ЛАЗ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Комната связ</w:t>
            </w:r>
            <w:proofErr w:type="gramStart"/>
            <w:r w:rsidRPr="001B410F">
              <w:rPr>
                <w:sz w:val="20"/>
                <w:szCs w:val="20"/>
              </w:rPr>
              <w:t>и-</w:t>
            </w:r>
            <w:proofErr w:type="gramEnd"/>
            <w:r w:rsidRPr="001B410F">
              <w:rPr>
                <w:sz w:val="20"/>
                <w:szCs w:val="20"/>
              </w:rPr>
              <w:t xml:space="preserve"> выпрямительная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lastRenderedPageBreak/>
              <w:t>Комната связи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Серверная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lastRenderedPageBreak/>
              <w:t xml:space="preserve">Потолочная сплит-система PCA-RP100GA/PU-P100YHA   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MS/MU-GА50VB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611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>/MU-GА35VB адаптированная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225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534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 xml:space="preserve">/MU-GА35VB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173"/>
        </w:trPr>
        <w:tc>
          <w:tcPr>
            <w:tcW w:w="900" w:type="dxa"/>
            <w:vMerge/>
            <w:tcBorders>
              <w:bottom w:val="nil"/>
            </w:tcBorders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bottom w:val="nil"/>
            </w:tcBorders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bottom w:val="nil"/>
            </w:tcBorders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Первомайская ТЭЦ, СПб</w:t>
            </w:r>
            <w:proofErr w:type="gramStart"/>
            <w:r w:rsidRPr="001B410F">
              <w:rPr>
                <w:b/>
                <w:sz w:val="20"/>
                <w:szCs w:val="20"/>
              </w:rPr>
              <w:t xml:space="preserve">., </w:t>
            </w:r>
            <w:proofErr w:type="gramEnd"/>
            <w:r w:rsidRPr="001B410F">
              <w:rPr>
                <w:b/>
                <w:sz w:val="20"/>
                <w:szCs w:val="20"/>
              </w:rPr>
              <w:t>Корабельная ул., д.4</w:t>
            </w:r>
            <w:r w:rsidRPr="001B410F">
              <w:rPr>
                <w:sz w:val="20"/>
                <w:szCs w:val="20"/>
              </w:rPr>
              <w:t xml:space="preserve">   АТС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Потолочная сплит-система PCA-RP125GA/PU-P100YHA   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269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149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7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proofErr w:type="spellStart"/>
            <w:r w:rsidRPr="001B410F">
              <w:rPr>
                <w:b/>
                <w:sz w:val="20"/>
                <w:szCs w:val="20"/>
              </w:rPr>
              <w:t>Автовская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 ТЭЦ, СПб. Броневая ул., д.1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АТС ЛАЗ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Дополнительное помещение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proofErr w:type="gramStart"/>
            <w:r w:rsidRPr="001B410F">
              <w:rPr>
                <w:sz w:val="20"/>
                <w:szCs w:val="20"/>
              </w:rPr>
              <w:t>АТС-выпрямительная</w:t>
            </w:r>
            <w:proofErr w:type="gramEnd"/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MS/MU-GВ80VB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MS/MU-GВ80VB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415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 xml:space="preserve">/MU-GА25VB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19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Выборгская ТЭЦ, СПб</w:t>
            </w:r>
            <w:proofErr w:type="gramStart"/>
            <w:r w:rsidRPr="001B410F">
              <w:rPr>
                <w:b/>
                <w:sz w:val="20"/>
                <w:szCs w:val="20"/>
              </w:rPr>
              <w:t xml:space="preserve">., </w:t>
            </w:r>
            <w:proofErr w:type="gramEnd"/>
            <w:r w:rsidRPr="001B410F">
              <w:rPr>
                <w:b/>
                <w:sz w:val="20"/>
                <w:szCs w:val="20"/>
              </w:rPr>
              <w:t>ул. Жукова, д.26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Серверная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АТС старая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АТС новая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MS/MU-GА60VB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>/MU-GА35VB адаптированная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231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 xml:space="preserve">/MU-GА25VB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110"/>
        </w:trPr>
        <w:tc>
          <w:tcPr>
            <w:tcW w:w="900" w:type="dxa"/>
            <w:vMerge/>
            <w:tcBorders>
              <w:bottom w:val="nil"/>
            </w:tcBorders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856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9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Северная ТЭЦ, Лен обл., Всеволожский р-н,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proofErr w:type="gramStart"/>
            <w:r w:rsidRPr="001B410F">
              <w:rPr>
                <w:b/>
                <w:sz w:val="20"/>
                <w:szCs w:val="20"/>
              </w:rPr>
              <w:t>п</w:t>
            </w:r>
            <w:proofErr w:type="gramEnd"/>
            <w:r w:rsidRPr="001B410F">
              <w:rPr>
                <w:b/>
                <w:sz w:val="20"/>
                <w:szCs w:val="20"/>
              </w:rPr>
              <w:t>/о Ново-Девяткино</w:t>
            </w:r>
            <w:r w:rsidRPr="001B410F">
              <w:rPr>
                <w:sz w:val="20"/>
                <w:szCs w:val="20"/>
              </w:rPr>
              <w:t xml:space="preserve">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ЛАЗ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Выпрямительная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Комната связи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Потолочная сплит-система </w:t>
            </w:r>
          </w:p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PCA-RP100GA/PU-P100YHA   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451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869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</w:t>
            </w:r>
          </w:p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 xml:space="preserve">/MU-GА35VB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 xml:space="preserve">/MU-GА20VB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569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10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10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lastRenderedPageBreak/>
              <w:t xml:space="preserve">     Южная ТЭЦ, СПб</w:t>
            </w:r>
            <w:proofErr w:type="gramStart"/>
            <w:r w:rsidRPr="001B410F">
              <w:rPr>
                <w:b/>
                <w:sz w:val="20"/>
                <w:szCs w:val="20"/>
              </w:rPr>
              <w:t xml:space="preserve">.,    </w:t>
            </w:r>
            <w:proofErr w:type="gramEnd"/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     Софийская ул. д.96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ЛАЗ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Комната связи в главном корпусе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proofErr w:type="spellStart"/>
            <w:r w:rsidRPr="001B410F">
              <w:rPr>
                <w:sz w:val="20"/>
                <w:szCs w:val="20"/>
              </w:rPr>
              <w:lastRenderedPageBreak/>
              <w:t>Электрощитовая</w:t>
            </w:r>
            <w:proofErr w:type="spellEnd"/>
            <w:r w:rsidRPr="001B410F">
              <w:rPr>
                <w:sz w:val="20"/>
                <w:szCs w:val="20"/>
              </w:rPr>
              <w:t xml:space="preserve"> АТС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lastRenderedPageBreak/>
              <w:t xml:space="preserve">Потолочная сплит-система PCA-RP100GA/PU-P100YHA   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148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 УРК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MS/MU-GА60VB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 xml:space="preserve">/MU-GА20VB </w:t>
            </w:r>
            <w:proofErr w:type="spellStart"/>
            <w:r w:rsidRPr="001B410F">
              <w:rPr>
                <w:sz w:val="20"/>
                <w:szCs w:val="20"/>
              </w:rPr>
              <w:t>даптированная</w:t>
            </w:r>
            <w:proofErr w:type="spellEnd"/>
            <w:r w:rsidRPr="001B410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88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751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Нарвская ГЭС </w:t>
            </w:r>
            <w:proofErr w:type="spellStart"/>
            <w:r w:rsidRPr="001B410F">
              <w:rPr>
                <w:b/>
                <w:sz w:val="20"/>
                <w:szCs w:val="20"/>
              </w:rPr>
              <w:t>Лен.обл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., </w:t>
            </w:r>
            <w:proofErr w:type="spellStart"/>
            <w:r w:rsidRPr="001B410F">
              <w:rPr>
                <w:b/>
                <w:sz w:val="20"/>
                <w:szCs w:val="20"/>
              </w:rPr>
              <w:t>г</w:t>
            </w:r>
            <w:proofErr w:type="gramStart"/>
            <w:r w:rsidRPr="001B410F">
              <w:rPr>
                <w:b/>
                <w:sz w:val="20"/>
                <w:szCs w:val="20"/>
              </w:rPr>
              <w:t>.И</w:t>
            </w:r>
            <w:proofErr w:type="gramEnd"/>
            <w:r w:rsidRPr="001B410F">
              <w:rPr>
                <w:b/>
                <w:sz w:val="20"/>
                <w:szCs w:val="20"/>
              </w:rPr>
              <w:t>вангород</w:t>
            </w:r>
            <w:proofErr w:type="spellEnd"/>
            <w:r w:rsidRPr="001B410F">
              <w:rPr>
                <w:b/>
                <w:sz w:val="20"/>
                <w:szCs w:val="20"/>
              </w:rPr>
              <w:t>,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ул. Маяковского, д.5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АТС  Комната связи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Потолочная сплит-система PCA-RP100GA/PU-P100YHA 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427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461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 xml:space="preserve">/MU-GА20VB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12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865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proofErr w:type="spellStart"/>
            <w:r w:rsidRPr="001B410F">
              <w:rPr>
                <w:b/>
                <w:sz w:val="20"/>
                <w:szCs w:val="20"/>
              </w:rPr>
              <w:t>Лесогорская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 ГЭС </w:t>
            </w:r>
            <w:proofErr w:type="spellStart"/>
            <w:r w:rsidRPr="001B410F">
              <w:rPr>
                <w:b/>
                <w:sz w:val="20"/>
                <w:szCs w:val="20"/>
              </w:rPr>
              <w:t>Лен</w:t>
            </w:r>
            <w:proofErr w:type="gramStart"/>
            <w:r w:rsidRPr="001B410F">
              <w:rPr>
                <w:b/>
                <w:sz w:val="20"/>
                <w:szCs w:val="20"/>
              </w:rPr>
              <w:t>.о</w:t>
            </w:r>
            <w:proofErr w:type="gramEnd"/>
            <w:r w:rsidRPr="001B410F">
              <w:rPr>
                <w:b/>
                <w:sz w:val="20"/>
                <w:szCs w:val="20"/>
              </w:rPr>
              <w:t>бл</w:t>
            </w:r>
            <w:proofErr w:type="spellEnd"/>
            <w:r w:rsidRPr="001B410F">
              <w:rPr>
                <w:b/>
                <w:sz w:val="20"/>
                <w:szCs w:val="20"/>
              </w:rPr>
              <w:t>., Выборгский р-н, пос. Лесогорский</w:t>
            </w:r>
            <w:r w:rsidRPr="001B410F">
              <w:rPr>
                <w:sz w:val="20"/>
                <w:szCs w:val="20"/>
              </w:rPr>
              <w:t xml:space="preserve">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АТС Комната №1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АТС Комната №2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MS/MU-GА60VB адаптированная 2шт.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575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>/MU-GА35VB адаптированная 2шт.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206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91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proofErr w:type="spellStart"/>
            <w:r w:rsidRPr="001B410F">
              <w:rPr>
                <w:b/>
                <w:sz w:val="20"/>
                <w:szCs w:val="20"/>
              </w:rPr>
              <w:t>Светогорская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 ГЭС </w:t>
            </w:r>
            <w:proofErr w:type="spellStart"/>
            <w:r w:rsidRPr="001B410F">
              <w:rPr>
                <w:b/>
                <w:sz w:val="20"/>
                <w:szCs w:val="20"/>
              </w:rPr>
              <w:t>Лен</w:t>
            </w:r>
            <w:proofErr w:type="gramStart"/>
            <w:r w:rsidRPr="001B410F">
              <w:rPr>
                <w:b/>
                <w:sz w:val="20"/>
                <w:szCs w:val="20"/>
              </w:rPr>
              <w:t>.о</w:t>
            </w:r>
            <w:proofErr w:type="gramEnd"/>
            <w:r w:rsidRPr="001B410F">
              <w:rPr>
                <w:b/>
                <w:sz w:val="20"/>
                <w:szCs w:val="20"/>
              </w:rPr>
              <w:t>бл</w:t>
            </w:r>
            <w:proofErr w:type="spellEnd"/>
            <w:r w:rsidRPr="001B410F">
              <w:rPr>
                <w:b/>
                <w:sz w:val="20"/>
                <w:szCs w:val="20"/>
              </w:rPr>
              <w:t>., Выборгский р-н, г. Светогорск</w:t>
            </w:r>
            <w:r w:rsidRPr="001B410F">
              <w:rPr>
                <w:sz w:val="20"/>
                <w:szCs w:val="20"/>
              </w:rPr>
              <w:t xml:space="preserve">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Выпрямительная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АТС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MS/MU-GА50VB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281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b/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MS/MU-GА50VB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719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     Нижне-Свирская ГЭС,   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268" w:right="-55" w:hanging="268"/>
              <w:rPr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     </w:t>
            </w:r>
            <w:proofErr w:type="spellStart"/>
            <w:r w:rsidRPr="001B410F">
              <w:rPr>
                <w:b/>
                <w:sz w:val="20"/>
                <w:szCs w:val="20"/>
              </w:rPr>
              <w:t>Лен</w:t>
            </w:r>
            <w:proofErr w:type="gramStart"/>
            <w:r w:rsidRPr="001B410F">
              <w:rPr>
                <w:b/>
                <w:sz w:val="20"/>
                <w:szCs w:val="20"/>
              </w:rPr>
              <w:t>.о</w:t>
            </w:r>
            <w:proofErr w:type="gramEnd"/>
            <w:r w:rsidRPr="001B410F">
              <w:rPr>
                <w:b/>
                <w:sz w:val="20"/>
                <w:szCs w:val="20"/>
              </w:rPr>
              <w:t>бл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., </w:t>
            </w:r>
            <w:proofErr w:type="spellStart"/>
            <w:r w:rsidRPr="001B410F">
              <w:rPr>
                <w:b/>
                <w:sz w:val="20"/>
                <w:szCs w:val="20"/>
              </w:rPr>
              <w:t>Подпорожский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  р-н,   пос. Свирьстрой</w:t>
            </w:r>
            <w:r w:rsidRPr="001B410F">
              <w:rPr>
                <w:sz w:val="20"/>
                <w:szCs w:val="20"/>
              </w:rPr>
              <w:t xml:space="preserve">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268" w:right="-55" w:hanging="268"/>
              <w:rPr>
                <w:b/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     Комната связи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ind w:left="327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MS/MU-GА60VB адаптированная 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575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521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Верхне-</w:t>
            </w:r>
            <w:proofErr w:type="spellStart"/>
            <w:r w:rsidRPr="001B410F">
              <w:rPr>
                <w:b/>
                <w:sz w:val="20"/>
                <w:szCs w:val="20"/>
              </w:rPr>
              <w:t>СвирскаяГЭС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B410F">
              <w:rPr>
                <w:b/>
                <w:sz w:val="20"/>
                <w:szCs w:val="20"/>
              </w:rPr>
              <w:t>Лен</w:t>
            </w:r>
            <w:proofErr w:type="gramStart"/>
            <w:r w:rsidRPr="001B410F">
              <w:rPr>
                <w:b/>
                <w:sz w:val="20"/>
                <w:szCs w:val="20"/>
              </w:rPr>
              <w:t>.о</w:t>
            </w:r>
            <w:proofErr w:type="gramEnd"/>
            <w:r w:rsidRPr="001B410F">
              <w:rPr>
                <w:b/>
                <w:sz w:val="20"/>
                <w:szCs w:val="20"/>
              </w:rPr>
              <w:t>бл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., г. Подпорожье, ул. Энергетиков, д.3 </w:t>
            </w:r>
            <w:r w:rsidRPr="001B410F">
              <w:rPr>
                <w:sz w:val="20"/>
                <w:szCs w:val="20"/>
              </w:rPr>
              <w:t>Центральный щит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MS/MU-GВ80VB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651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     16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Тепловая сеть СПб</w:t>
            </w:r>
            <w:proofErr w:type="gramStart"/>
            <w:r w:rsidRPr="001B410F">
              <w:rPr>
                <w:b/>
                <w:sz w:val="20"/>
                <w:szCs w:val="20"/>
              </w:rPr>
              <w:t xml:space="preserve">., </w:t>
            </w:r>
            <w:proofErr w:type="gramEnd"/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ул. Черняховского, д.36 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СГЭ и АТС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left="0" w:right="-55"/>
              <w:rPr>
                <w:b/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</w:t>
            </w:r>
            <w:proofErr w:type="gramStart"/>
            <w:r w:rsidRPr="001B410F">
              <w:rPr>
                <w:sz w:val="20"/>
                <w:szCs w:val="20"/>
              </w:rPr>
              <w:t>С</w:t>
            </w:r>
            <w:proofErr w:type="gramEnd"/>
            <w:r w:rsidRPr="001B410F">
              <w:rPr>
                <w:sz w:val="20"/>
                <w:szCs w:val="20"/>
              </w:rPr>
              <w:t xml:space="preserve">/MU-GА35VB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MS/MU-GВ80VB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514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spacing w:line="240" w:lineRule="auto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17</w:t>
            </w:r>
          </w:p>
          <w:p w:rsidR="004612B1" w:rsidRPr="001B410F" w:rsidRDefault="004612B1" w:rsidP="000E015F">
            <w:pPr>
              <w:pStyle w:val="2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МЭС  С-ЗАПАДА СПб</w:t>
            </w:r>
            <w:proofErr w:type="gramStart"/>
            <w:r w:rsidRPr="001B410F">
              <w:rPr>
                <w:b/>
                <w:sz w:val="20"/>
                <w:szCs w:val="20"/>
              </w:rPr>
              <w:t xml:space="preserve">.,  </w:t>
            </w:r>
            <w:proofErr w:type="gramEnd"/>
            <w:r w:rsidRPr="001B410F">
              <w:rPr>
                <w:b/>
                <w:sz w:val="20"/>
                <w:szCs w:val="20"/>
              </w:rPr>
              <w:t>ул. Курчатова дом, 1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MS/MU-GА60VB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266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Правобережная ТЭЦ, Октябрьская наб. 108   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 xml:space="preserve">Настенная сплит-система MS/MU-GВ80VB адаптированная 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 w:val="restart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060" w:type="dxa"/>
            <w:vMerge w:val="restart"/>
            <w:vAlign w:val="center"/>
          </w:tcPr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proofErr w:type="spellStart"/>
            <w:r w:rsidRPr="001B410F">
              <w:rPr>
                <w:b/>
                <w:sz w:val="20"/>
                <w:szCs w:val="20"/>
              </w:rPr>
              <w:t>Волховская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 ГЭС, </w:t>
            </w:r>
          </w:p>
          <w:p w:rsidR="004612B1" w:rsidRPr="001B410F" w:rsidRDefault="004612B1" w:rsidP="000E015F">
            <w:pPr>
              <w:pStyle w:val="2"/>
              <w:tabs>
                <w:tab w:val="left" w:pos="3454"/>
              </w:tabs>
              <w:spacing w:line="240" w:lineRule="auto"/>
              <w:ind w:right="-55"/>
              <w:rPr>
                <w:b/>
                <w:sz w:val="20"/>
                <w:szCs w:val="20"/>
              </w:rPr>
            </w:pPr>
            <w:proofErr w:type="spellStart"/>
            <w:r w:rsidRPr="001B410F">
              <w:rPr>
                <w:b/>
                <w:sz w:val="20"/>
                <w:szCs w:val="20"/>
              </w:rPr>
              <w:t>г</w:t>
            </w:r>
            <w:proofErr w:type="gramStart"/>
            <w:r w:rsidRPr="001B410F">
              <w:rPr>
                <w:b/>
                <w:sz w:val="20"/>
                <w:szCs w:val="20"/>
              </w:rPr>
              <w:t>.В</w:t>
            </w:r>
            <w:proofErr w:type="gramEnd"/>
            <w:r w:rsidRPr="001B410F">
              <w:rPr>
                <w:b/>
                <w:sz w:val="20"/>
                <w:szCs w:val="20"/>
              </w:rPr>
              <w:t>олхов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B410F">
              <w:rPr>
                <w:b/>
                <w:sz w:val="20"/>
                <w:szCs w:val="20"/>
              </w:rPr>
              <w:t>ул.Графтио</w:t>
            </w:r>
            <w:proofErr w:type="spellEnd"/>
            <w:r w:rsidRPr="001B410F">
              <w:rPr>
                <w:b/>
                <w:sz w:val="20"/>
                <w:szCs w:val="20"/>
              </w:rPr>
              <w:t xml:space="preserve"> д.1  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Настенная сплит-система MS/MU-GА60VB адаптированная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300"/>
        </w:trPr>
        <w:tc>
          <w:tcPr>
            <w:tcW w:w="900" w:type="dxa"/>
            <w:vMerge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УРК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1112"/>
        </w:trPr>
        <w:tc>
          <w:tcPr>
            <w:tcW w:w="900" w:type="dxa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4612B1" w:rsidRPr="001B410F" w:rsidRDefault="004612B1" w:rsidP="000E015F">
            <w:pPr>
              <w:pStyle w:val="2"/>
              <w:spacing w:line="240" w:lineRule="auto"/>
              <w:ind w:left="0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      20</w:t>
            </w:r>
          </w:p>
        </w:tc>
        <w:tc>
          <w:tcPr>
            <w:tcW w:w="30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ind w:left="0"/>
              <w:rPr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 xml:space="preserve">ЭС-2 Центральной ТЭЦ, СПб. Новгородская ул., д.11    </w:t>
            </w:r>
            <w:r w:rsidRPr="001B410F">
              <w:rPr>
                <w:sz w:val="20"/>
                <w:szCs w:val="20"/>
              </w:rPr>
              <w:t>АТС</w:t>
            </w:r>
          </w:p>
        </w:tc>
        <w:tc>
          <w:tcPr>
            <w:tcW w:w="3695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ind w:left="327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Прецизионный кондиционер воздуха «</w:t>
            </w:r>
            <w:r w:rsidRPr="001B410F">
              <w:rPr>
                <w:sz w:val="20"/>
                <w:szCs w:val="20"/>
                <w:lang w:val="en-US"/>
              </w:rPr>
              <w:t>STULZ</w:t>
            </w:r>
            <w:r w:rsidRPr="001B410F">
              <w:rPr>
                <w:sz w:val="20"/>
                <w:szCs w:val="20"/>
              </w:rPr>
              <w:t xml:space="preserve">» </w:t>
            </w:r>
            <w:r w:rsidRPr="001B410F">
              <w:rPr>
                <w:sz w:val="20"/>
                <w:szCs w:val="20"/>
                <w:lang w:val="en-US"/>
              </w:rPr>
              <w:t>M</w:t>
            </w:r>
            <w:r w:rsidRPr="001B410F">
              <w:rPr>
                <w:sz w:val="20"/>
                <w:szCs w:val="20"/>
              </w:rPr>
              <w:t>64370</w:t>
            </w:r>
          </w:p>
        </w:tc>
        <w:tc>
          <w:tcPr>
            <w:tcW w:w="1260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1B410F"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257"/>
        </w:trPr>
        <w:tc>
          <w:tcPr>
            <w:tcW w:w="8915" w:type="dxa"/>
            <w:gridSpan w:val="4"/>
          </w:tcPr>
          <w:p w:rsidR="004612B1" w:rsidRPr="001B410F" w:rsidRDefault="004612B1" w:rsidP="000E015F">
            <w:pPr>
              <w:pStyle w:val="2"/>
              <w:spacing w:after="0" w:line="160" w:lineRule="atLeast"/>
              <w:jc w:val="center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Итого за квартал: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257"/>
        </w:trPr>
        <w:tc>
          <w:tcPr>
            <w:tcW w:w="8915" w:type="dxa"/>
            <w:gridSpan w:val="4"/>
          </w:tcPr>
          <w:p w:rsidR="004612B1" w:rsidRPr="001B410F" w:rsidRDefault="004612B1" w:rsidP="000E015F">
            <w:pPr>
              <w:pStyle w:val="2"/>
              <w:spacing w:after="0" w:line="160" w:lineRule="atLeast"/>
              <w:jc w:val="center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Кроме того НДС 18%: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612B1" w:rsidRPr="001B410F" w:rsidTr="000E015F">
        <w:trPr>
          <w:cantSplit/>
          <w:trHeight w:val="257"/>
        </w:trPr>
        <w:tc>
          <w:tcPr>
            <w:tcW w:w="8915" w:type="dxa"/>
            <w:gridSpan w:val="4"/>
          </w:tcPr>
          <w:p w:rsidR="004612B1" w:rsidRPr="001B410F" w:rsidRDefault="004612B1" w:rsidP="000E015F">
            <w:pPr>
              <w:pStyle w:val="2"/>
              <w:spacing w:after="0" w:line="160" w:lineRule="atLeast"/>
              <w:jc w:val="center"/>
              <w:rPr>
                <w:b/>
                <w:sz w:val="20"/>
                <w:szCs w:val="20"/>
              </w:rPr>
            </w:pPr>
            <w:r w:rsidRPr="001B410F">
              <w:rPr>
                <w:b/>
                <w:sz w:val="20"/>
                <w:szCs w:val="20"/>
              </w:rPr>
              <w:t>Всего за квартал, включая НДС 18%:</w:t>
            </w:r>
          </w:p>
        </w:tc>
        <w:tc>
          <w:tcPr>
            <w:tcW w:w="1433" w:type="dxa"/>
            <w:vAlign w:val="center"/>
          </w:tcPr>
          <w:p w:rsidR="004612B1" w:rsidRPr="001B410F" w:rsidRDefault="004612B1" w:rsidP="000E015F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E3202" w:rsidRPr="001B410F" w:rsidRDefault="008E3202" w:rsidP="004612B1">
      <w:pPr>
        <w:pStyle w:val="2"/>
        <w:jc w:val="center"/>
        <w:rPr>
          <w:sz w:val="20"/>
          <w:szCs w:val="20"/>
        </w:rPr>
      </w:pPr>
    </w:p>
    <w:p w:rsidR="008E3202" w:rsidRDefault="008E3202" w:rsidP="003A04BA">
      <w:pPr>
        <w:tabs>
          <w:tab w:val="left" w:pos="7260"/>
        </w:tabs>
        <w:rPr>
          <w:sz w:val="20"/>
          <w:szCs w:val="20"/>
        </w:rPr>
      </w:pPr>
    </w:p>
    <w:p w:rsidR="008E3202" w:rsidRPr="00ED31D7" w:rsidRDefault="008E3202" w:rsidP="003A04BA">
      <w:pPr>
        <w:tabs>
          <w:tab w:val="left" w:pos="7260"/>
        </w:tabs>
        <w:rPr>
          <w:sz w:val="20"/>
          <w:szCs w:val="20"/>
        </w:rPr>
      </w:pPr>
      <w:bookmarkStart w:id="0" w:name="_GoBack"/>
      <w:bookmarkEnd w:id="0"/>
    </w:p>
    <w:sectPr w:rsidR="008E3202" w:rsidRPr="00ED31D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A145B88"/>
    <w:multiLevelType w:val="hybridMultilevel"/>
    <w:tmpl w:val="586E0E3C"/>
    <w:lvl w:ilvl="0" w:tplc="930A583C">
      <w:start w:val="1"/>
      <w:numFmt w:val="decimal"/>
      <w:lvlText w:val="%1."/>
      <w:lvlJc w:val="left"/>
      <w:pPr>
        <w:ind w:left="-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2734B0"/>
    <w:multiLevelType w:val="hybridMultilevel"/>
    <w:tmpl w:val="9E801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11"/>
  </w:num>
  <w:num w:numId="6">
    <w:abstractNumId w:val="10"/>
  </w:num>
  <w:num w:numId="7">
    <w:abstractNumId w:val="6"/>
  </w:num>
  <w:num w:numId="8">
    <w:abstractNumId w:val="9"/>
  </w:num>
  <w:num w:numId="9">
    <w:abstractNumId w:val="1"/>
  </w:num>
  <w:num w:numId="10">
    <w:abstractNumId w:val="5"/>
  </w:num>
  <w:num w:numId="11">
    <w:abstractNumId w:val="12"/>
  </w:num>
  <w:num w:numId="12">
    <w:abstractNumId w:val="8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17"/>
    <w:rsid w:val="000124E7"/>
    <w:rsid w:val="00022B57"/>
    <w:rsid w:val="000455D5"/>
    <w:rsid w:val="00073A41"/>
    <w:rsid w:val="000761A7"/>
    <w:rsid w:val="000762D8"/>
    <w:rsid w:val="00081B95"/>
    <w:rsid w:val="00082A2D"/>
    <w:rsid w:val="000836AA"/>
    <w:rsid w:val="0008539F"/>
    <w:rsid w:val="00090861"/>
    <w:rsid w:val="000A7D33"/>
    <w:rsid w:val="000B12FF"/>
    <w:rsid w:val="000B2437"/>
    <w:rsid w:val="001220A3"/>
    <w:rsid w:val="00124774"/>
    <w:rsid w:val="0013342E"/>
    <w:rsid w:val="0017092A"/>
    <w:rsid w:val="00173B95"/>
    <w:rsid w:val="00190EFA"/>
    <w:rsid w:val="001B410F"/>
    <w:rsid w:val="001F14E3"/>
    <w:rsid w:val="00212DD9"/>
    <w:rsid w:val="002151FB"/>
    <w:rsid w:val="00251DEB"/>
    <w:rsid w:val="0025582E"/>
    <w:rsid w:val="00264575"/>
    <w:rsid w:val="002C1DD1"/>
    <w:rsid w:val="002E2B9D"/>
    <w:rsid w:val="00310095"/>
    <w:rsid w:val="00313453"/>
    <w:rsid w:val="00320299"/>
    <w:rsid w:val="00333892"/>
    <w:rsid w:val="0034312D"/>
    <w:rsid w:val="0037639C"/>
    <w:rsid w:val="003773A0"/>
    <w:rsid w:val="003816E7"/>
    <w:rsid w:val="003A0257"/>
    <w:rsid w:val="003A04BA"/>
    <w:rsid w:val="003A2032"/>
    <w:rsid w:val="003B7FE0"/>
    <w:rsid w:val="003D73F5"/>
    <w:rsid w:val="003E61A5"/>
    <w:rsid w:val="0043124C"/>
    <w:rsid w:val="00443AFB"/>
    <w:rsid w:val="00447B8B"/>
    <w:rsid w:val="004612B1"/>
    <w:rsid w:val="00461C05"/>
    <w:rsid w:val="0046614A"/>
    <w:rsid w:val="00466939"/>
    <w:rsid w:val="00480846"/>
    <w:rsid w:val="00495DAE"/>
    <w:rsid w:val="004F2F17"/>
    <w:rsid w:val="004F7139"/>
    <w:rsid w:val="005071C2"/>
    <w:rsid w:val="00530234"/>
    <w:rsid w:val="00534039"/>
    <w:rsid w:val="005370EB"/>
    <w:rsid w:val="005372EB"/>
    <w:rsid w:val="005417A8"/>
    <w:rsid w:val="00551770"/>
    <w:rsid w:val="00555EA7"/>
    <w:rsid w:val="00573F14"/>
    <w:rsid w:val="00584551"/>
    <w:rsid w:val="005B5C39"/>
    <w:rsid w:val="005C7265"/>
    <w:rsid w:val="005D18B7"/>
    <w:rsid w:val="005D58A2"/>
    <w:rsid w:val="005E055F"/>
    <w:rsid w:val="00601213"/>
    <w:rsid w:val="006305D9"/>
    <w:rsid w:val="006624C0"/>
    <w:rsid w:val="00694180"/>
    <w:rsid w:val="006B3918"/>
    <w:rsid w:val="006B7E04"/>
    <w:rsid w:val="006D00A4"/>
    <w:rsid w:val="006E1957"/>
    <w:rsid w:val="006F0FCF"/>
    <w:rsid w:val="00705E52"/>
    <w:rsid w:val="00711266"/>
    <w:rsid w:val="00730272"/>
    <w:rsid w:val="00754678"/>
    <w:rsid w:val="007A3A85"/>
    <w:rsid w:val="007A427D"/>
    <w:rsid w:val="007B330E"/>
    <w:rsid w:val="007B7395"/>
    <w:rsid w:val="007E010C"/>
    <w:rsid w:val="007E5E62"/>
    <w:rsid w:val="007F1FC2"/>
    <w:rsid w:val="00801930"/>
    <w:rsid w:val="00803A8C"/>
    <w:rsid w:val="008177D1"/>
    <w:rsid w:val="00851295"/>
    <w:rsid w:val="00852602"/>
    <w:rsid w:val="00864018"/>
    <w:rsid w:val="00891CA2"/>
    <w:rsid w:val="008B055F"/>
    <w:rsid w:val="008E3202"/>
    <w:rsid w:val="008F78F2"/>
    <w:rsid w:val="009052E7"/>
    <w:rsid w:val="00923CFE"/>
    <w:rsid w:val="00936DE6"/>
    <w:rsid w:val="0098385E"/>
    <w:rsid w:val="0099515E"/>
    <w:rsid w:val="009C5B65"/>
    <w:rsid w:val="009E7ABB"/>
    <w:rsid w:val="009F3FA1"/>
    <w:rsid w:val="00A25CB5"/>
    <w:rsid w:val="00A56FD9"/>
    <w:rsid w:val="00A639BB"/>
    <w:rsid w:val="00A70AEB"/>
    <w:rsid w:val="00A86B3C"/>
    <w:rsid w:val="00AB419A"/>
    <w:rsid w:val="00AC0E48"/>
    <w:rsid w:val="00AC330D"/>
    <w:rsid w:val="00AC5657"/>
    <w:rsid w:val="00AD78AF"/>
    <w:rsid w:val="00B20706"/>
    <w:rsid w:val="00B35100"/>
    <w:rsid w:val="00B533F5"/>
    <w:rsid w:val="00B635E3"/>
    <w:rsid w:val="00B67C5E"/>
    <w:rsid w:val="00B97341"/>
    <w:rsid w:val="00BA2545"/>
    <w:rsid w:val="00BA537C"/>
    <w:rsid w:val="00BA7719"/>
    <w:rsid w:val="00BB5004"/>
    <w:rsid w:val="00BE040E"/>
    <w:rsid w:val="00BF57C8"/>
    <w:rsid w:val="00C0754B"/>
    <w:rsid w:val="00C1500B"/>
    <w:rsid w:val="00C35FBE"/>
    <w:rsid w:val="00C40AAF"/>
    <w:rsid w:val="00C75EE2"/>
    <w:rsid w:val="00CB39E9"/>
    <w:rsid w:val="00CD4D8B"/>
    <w:rsid w:val="00CF596F"/>
    <w:rsid w:val="00D125D8"/>
    <w:rsid w:val="00D56069"/>
    <w:rsid w:val="00D63672"/>
    <w:rsid w:val="00D73812"/>
    <w:rsid w:val="00D747BA"/>
    <w:rsid w:val="00D768B9"/>
    <w:rsid w:val="00D91916"/>
    <w:rsid w:val="00D95858"/>
    <w:rsid w:val="00DA2444"/>
    <w:rsid w:val="00DE0BE3"/>
    <w:rsid w:val="00DE1AE7"/>
    <w:rsid w:val="00DE2AF9"/>
    <w:rsid w:val="00DF53E9"/>
    <w:rsid w:val="00E01EDB"/>
    <w:rsid w:val="00E1238B"/>
    <w:rsid w:val="00E2161F"/>
    <w:rsid w:val="00E273F3"/>
    <w:rsid w:val="00E307AC"/>
    <w:rsid w:val="00E528CE"/>
    <w:rsid w:val="00E65E2B"/>
    <w:rsid w:val="00E86A98"/>
    <w:rsid w:val="00E9264C"/>
    <w:rsid w:val="00E9497A"/>
    <w:rsid w:val="00E94F44"/>
    <w:rsid w:val="00EB0823"/>
    <w:rsid w:val="00EB508F"/>
    <w:rsid w:val="00ED31D7"/>
    <w:rsid w:val="00EE085D"/>
    <w:rsid w:val="00EF4740"/>
    <w:rsid w:val="00F15C52"/>
    <w:rsid w:val="00F34CA7"/>
    <w:rsid w:val="00F71FAE"/>
    <w:rsid w:val="00F80A07"/>
    <w:rsid w:val="00FA5C05"/>
    <w:rsid w:val="00FC054E"/>
    <w:rsid w:val="00FC3F57"/>
    <w:rsid w:val="00FC54D3"/>
    <w:rsid w:val="00FE0913"/>
    <w:rsid w:val="00FE6CDD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Plain Text" w:uiPriority="99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locked/>
    <w:rsid w:val="003B7FE0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customStyle="1" w:styleId="a5">
    <w:name w:val="ТекстДоговора"/>
    <w:basedOn w:val="a"/>
    <w:link w:val="a6"/>
    <w:rsid w:val="007E5E62"/>
    <w:pPr>
      <w:tabs>
        <w:tab w:val="left" w:pos="574"/>
      </w:tabs>
      <w:ind w:left="567" w:hanging="567"/>
      <w:jc w:val="both"/>
    </w:pPr>
    <w:rPr>
      <w:rFonts w:ascii="Arial" w:hAnsi="Arial" w:cs="Arial"/>
      <w:sz w:val="18"/>
      <w:szCs w:val="17"/>
    </w:rPr>
  </w:style>
  <w:style w:type="character" w:customStyle="1" w:styleId="a6">
    <w:name w:val="ТекстДоговора Знак"/>
    <w:basedOn w:val="a0"/>
    <w:link w:val="a5"/>
    <w:rsid w:val="007E5E62"/>
    <w:rPr>
      <w:rFonts w:ascii="Arial" w:hAnsi="Arial" w:cs="Arial"/>
      <w:sz w:val="18"/>
      <w:szCs w:val="17"/>
    </w:rPr>
  </w:style>
  <w:style w:type="paragraph" w:styleId="31">
    <w:name w:val="Body Text 3"/>
    <w:basedOn w:val="a"/>
    <w:link w:val="32"/>
    <w:rsid w:val="007E010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E010C"/>
    <w:rPr>
      <w:sz w:val="16"/>
      <w:szCs w:val="16"/>
    </w:rPr>
  </w:style>
  <w:style w:type="character" w:customStyle="1" w:styleId="30">
    <w:name w:val="Заголовок 3 Знак"/>
    <w:basedOn w:val="a0"/>
    <w:link w:val="3"/>
    <w:rsid w:val="003B7FE0"/>
    <w:rPr>
      <w:sz w:val="24"/>
    </w:rPr>
  </w:style>
  <w:style w:type="paragraph" w:styleId="2">
    <w:name w:val="Body Text Indent 2"/>
    <w:basedOn w:val="a"/>
    <w:link w:val="20"/>
    <w:rsid w:val="00081B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81B95"/>
    <w:rPr>
      <w:sz w:val="24"/>
      <w:szCs w:val="24"/>
    </w:rPr>
  </w:style>
  <w:style w:type="paragraph" w:styleId="a7">
    <w:name w:val="Plain Text"/>
    <w:basedOn w:val="a"/>
    <w:link w:val="a8"/>
    <w:uiPriority w:val="99"/>
    <w:unhideWhenUsed/>
    <w:rsid w:val="00FE091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FE0913"/>
    <w:rPr>
      <w:rFonts w:ascii="Consolas" w:eastAsiaTheme="minorHAnsi" w:hAnsi="Consolas" w:cstheme="minorBidi"/>
      <w:sz w:val="21"/>
      <w:szCs w:val="21"/>
      <w:lang w:eastAsia="en-US"/>
    </w:rPr>
  </w:style>
  <w:style w:type="paragraph" w:styleId="a9">
    <w:name w:val="List Paragraph"/>
    <w:basedOn w:val="a"/>
    <w:uiPriority w:val="34"/>
    <w:qFormat/>
    <w:rsid w:val="000B12FF"/>
    <w:pPr>
      <w:ind w:left="720"/>
    </w:pPr>
    <w:rPr>
      <w:rFonts w:ascii="Calibri" w:eastAsiaTheme="minorHAnsi" w:hAnsi="Calibri" w:cs="Calibri"/>
      <w:sz w:val="22"/>
      <w:szCs w:val="22"/>
    </w:rPr>
  </w:style>
  <w:style w:type="paragraph" w:styleId="aa">
    <w:name w:val="Balloon Text"/>
    <w:basedOn w:val="a"/>
    <w:link w:val="ab"/>
    <w:rsid w:val="001B41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B41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Plain Text" w:uiPriority="99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locked/>
    <w:rsid w:val="003B7FE0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customStyle="1" w:styleId="a5">
    <w:name w:val="ТекстДоговора"/>
    <w:basedOn w:val="a"/>
    <w:link w:val="a6"/>
    <w:rsid w:val="007E5E62"/>
    <w:pPr>
      <w:tabs>
        <w:tab w:val="left" w:pos="574"/>
      </w:tabs>
      <w:ind w:left="567" w:hanging="567"/>
      <w:jc w:val="both"/>
    </w:pPr>
    <w:rPr>
      <w:rFonts w:ascii="Arial" w:hAnsi="Arial" w:cs="Arial"/>
      <w:sz w:val="18"/>
      <w:szCs w:val="17"/>
    </w:rPr>
  </w:style>
  <w:style w:type="character" w:customStyle="1" w:styleId="a6">
    <w:name w:val="ТекстДоговора Знак"/>
    <w:basedOn w:val="a0"/>
    <w:link w:val="a5"/>
    <w:rsid w:val="007E5E62"/>
    <w:rPr>
      <w:rFonts w:ascii="Arial" w:hAnsi="Arial" w:cs="Arial"/>
      <w:sz w:val="18"/>
      <w:szCs w:val="17"/>
    </w:rPr>
  </w:style>
  <w:style w:type="paragraph" w:styleId="31">
    <w:name w:val="Body Text 3"/>
    <w:basedOn w:val="a"/>
    <w:link w:val="32"/>
    <w:rsid w:val="007E010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E010C"/>
    <w:rPr>
      <w:sz w:val="16"/>
      <w:szCs w:val="16"/>
    </w:rPr>
  </w:style>
  <w:style w:type="character" w:customStyle="1" w:styleId="30">
    <w:name w:val="Заголовок 3 Знак"/>
    <w:basedOn w:val="a0"/>
    <w:link w:val="3"/>
    <w:rsid w:val="003B7FE0"/>
    <w:rPr>
      <w:sz w:val="24"/>
    </w:rPr>
  </w:style>
  <w:style w:type="paragraph" w:styleId="2">
    <w:name w:val="Body Text Indent 2"/>
    <w:basedOn w:val="a"/>
    <w:link w:val="20"/>
    <w:rsid w:val="00081B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81B95"/>
    <w:rPr>
      <w:sz w:val="24"/>
      <w:szCs w:val="24"/>
    </w:rPr>
  </w:style>
  <w:style w:type="paragraph" w:styleId="a7">
    <w:name w:val="Plain Text"/>
    <w:basedOn w:val="a"/>
    <w:link w:val="a8"/>
    <w:uiPriority w:val="99"/>
    <w:unhideWhenUsed/>
    <w:rsid w:val="00FE091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FE0913"/>
    <w:rPr>
      <w:rFonts w:ascii="Consolas" w:eastAsiaTheme="minorHAnsi" w:hAnsi="Consolas" w:cstheme="minorBidi"/>
      <w:sz w:val="21"/>
      <w:szCs w:val="21"/>
      <w:lang w:eastAsia="en-US"/>
    </w:rPr>
  </w:style>
  <w:style w:type="paragraph" w:styleId="a9">
    <w:name w:val="List Paragraph"/>
    <w:basedOn w:val="a"/>
    <w:uiPriority w:val="34"/>
    <w:qFormat/>
    <w:rsid w:val="000B12FF"/>
    <w:pPr>
      <w:ind w:left="720"/>
    </w:pPr>
    <w:rPr>
      <w:rFonts w:ascii="Calibri" w:eastAsiaTheme="minorHAnsi" w:hAnsi="Calibri" w:cs="Calibri"/>
      <w:sz w:val="22"/>
      <w:szCs w:val="22"/>
    </w:rPr>
  </w:style>
  <w:style w:type="paragraph" w:styleId="aa">
    <w:name w:val="Balloon Text"/>
    <w:basedOn w:val="a"/>
    <w:link w:val="ab"/>
    <w:rsid w:val="001B41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B41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1261</Words>
  <Characters>9825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Мусатова Светлана Николаевна</cp:lastModifiedBy>
  <cp:revision>13</cp:revision>
  <cp:lastPrinted>2012-11-20T07:52:00Z</cp:lastPrinted>
  <dcterms:created xsi:type="dcterms:W3CDTF">2012-08-27T06:00:00Z</dcterms:created>
  <dcterms:modified xsi:type="dcterms:W3CDTF">2012-11-30T06:47:00Z</dcterms:modified>
</cp:coreProperties>
</file>